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75FC" w14:textId="1C8E4706" w:rsidR="00221718" w:rsidRDefault="00144AC0" w:rsidP="001A247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Catanzaro</w:t>
      </w:r>
      <w:r w:rsidR="002627E7">
        <w:rPr>
          <w:sz w:val="32"/>
          <w:szCs w:val="32"/>
        </w:rPr>
        <w:t xml:space="preserve">,10 ottobre 2023       -   </w:t>
      </w:r>
      <w:proofErr w:type="gramStart"/>
      <w:r w:rsidR="002627E7">
        <w:rPr>
          <w:sz w:val="32"/>
          <w:szCs w:val="32"/>
        </w:rPr>
        <w:t xml:space="preserve">Ai  </w:t>
      </w:r>
      <w:proofErr w:type="spellStart"/>
      <w:r w:rsidR="002627E7">
        <w:rPr>
          <w:sz w:val="32"/>
          <w:szCs w:val="32"/>
        </w:rPr>
        <w:t>SS.GG.DirigentiScolastici</w:t>
      </w:r>
      <w:proofErr w:type="spellEnd"/>
      <w:proofErr w:type="gramEnd"/>
      <w:r w:rsidR="002627E7">
        <w:rPr>
          <w:sz w:val="32"/>
          <w:szCs w:val="32"/>
        </w:rPr>
        <w:t xml:space="preserve"> di tutte le </w:t>
      </w:r>
    </w:p>
    <w:p w14:paraId="2CC947F8" w14:textId="5817017E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Scuole della Arcidiocesi </w:t>
      </w:r>
    </w:p>
    <w:p w14:paraId="05A12A99" w14:textId="51C66BF1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di Catanzaro-Squillace</w:t>
      </w:r>
    </w:p>
    <w:p w14:paraId="283751F4" w14:textId="77777777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p.c.- </w:t>
      </w:r>
      <w:proofErr w:type="spellStart"/>
      <w:r>
        <w:rPr>
          <w:sz w:val="32"/>
          <w:szCs w:val="32"/>
        </w:rPr>
        <w:t>S.E.R.Arcivescovo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C.Maniago</w:t>
      </w:r>
      <w:proofErr w:type="spellEnd"/>
    </w:p>
    <w:p w14:paraId="4B068640" w14:textId="77777777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-Signora Direttore Generale USR Calabria</w:t>
      </w:r>
    </w:p>
    <w:p w14:paraId="402DE13F" w14:textId="77777777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Dott.ssa Antonella </w:t>
      </w:r>
      <w:proofErr w:type="spellStart"/>
      <w:r>
        <w:rPr>
          <w:sz w:val="32"/>
          <w:szCs w:val="32"/>
        </w:rPr>
        <w:t>Iunti</w:t>
      </w:r>
      <w:proofErr w:type="spellEnd"/>
    </w:p>
    <w:p w14:paraId="63579CA1" w14:textId="0E96F9AC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-Dirigente </w:t>
      </w:r>
      <w:proofErr w:type="spellStart"/>
      <w:r>
        <w:rPr>
          <w:sz w:val="32"/>
          <w:szCs w:val="32"/>
        </w:rPr>
        <w:t>Scol.Maria</w:t>
      </w:r>
      <w:proofErr w:type="spellEnd"/>
      <w:r>
        <w:rPr>
          <w:sz w:val="32"/>
          <w:szCs w:val="32"/>
        </w:rPr>
        <w:t xml:space="preserve"> Luisa Lagani</w:t>
      </w:r>
    </w:p>
    <w:p w14:paraId="50F4FE65" w14:textId="3D71767C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proofErr w:type="spellStart"/>
      <w:r w:rsidR="00017A41">
        <w:rPr>
          <w:sz w:val="32"/>
          <w:szCs w:val="32"/>
        </w:rPr>
        <w:t>V.Presidente</w:t>
      </w:r>
      <w:proofErr w:type="spellEnd"/>
      <w:r w:rsidR="00017A41">
        <w:rPr>
          <w:sz w:val="32"/>
          <w:szCs w:val="32"/>
        </w:rPr>
        <w:t xml:space="preserve"> naziona</w:t>
      </w:r>
      <w:r w:rsidR="003D6A9A">
        <w:rPr>
          <w:sz w:val="32"/>
          <w:szCs w:val="32"/>
        </w:rPr>
        <w:t>l</w:t>
      </w:r>
      <w:r w:rsidR="00017A41">
        <w:rPr>
          <w:sz w:val="32"/>
          <w:szCs w:val="32"/>
        </w:rPr>
        <w:t>e UCIIM</w:t>
      </w:r>
      <w:r>
        <w:rPr>
          <w:sz w:val="32"/>
          <w:szCs w:val="32"/>
        </w:rPr>
        <w:t xml:space="preserve"> </w:t>
      </w:r>
    </w:p>
    <w:p w14:paraId="5331BF9A" w14:textId="2EFFAFD7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4427F03D" w14:textId="66A1D38A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14:paraId="58118FCD" w14:textId="77777777" w:rsidR="006C1877" w:rsidRDefault="006C1877" w:rsidP="001A247A">
      <w:pPr>
        <w:rPr>
          <w:sz w:val="32"/>
          <w:szCs w:val="32"/>
        </w:rPr>
      </w:pPr>
    </w:p>
    <w:p w14:paraId="441F3E80" w14:textId="12BCDFC7" w:rsidR="00545444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Oggetto: Seminario di aggiornamento sul </w:t>
      </w:r>
      <w:proofErr w:type="gramStart"/>
      <w:r>
        <w:rPr>
          <w:sz w:val="32"/>
          <w:szCs w:val="32"/>
        </w:rPr>
        <w:t>tema :”Per</w:t>
      </w:r>
      <w:proofErr w:type="gramEnd"/>
      <w:r>
        <w:rPr>
          <w:sz w:val="32"/>
          <w:szCs w:val="32"/>
        </w:rPr>
        <w:t xml:space="preserve"> una Speranza viva-</w:t>
      </w:r>
    </w:p>
    <w:p w14:paraId="11B3D3FE" w14:textId="77777777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Progetto delle tre “A</w:t>
      </w:r>
      <w:proofErr w:type="gramStart"/>
      <w:r>
        <w:rPr>
          <w:sz w:val="32"/>
          <w:szCs w:val="32"/>
        </w:rPr>
        <w:t>”,</w:t>
      </w:r>
      <w:proofErr w:type="spellStart"/>
      <w:r>
        <w:rPr>
          <w:sz w:val="32"/>
          <w:szCs w:val="32"/>
        </w:rPr>
        <w:t>Ambiente</w:t>
      </w:r>
      <w:proofErr w:type="gramEnd"/>
      <w:r>
        <w:rPr>
          <w:sz w:val="32"/>
          <w:szCs w:val="32"/>
        </w:rPr>
        <w:t>,Amicizia,Armonia</w:t>
      </w:r>
      <w:proofErr w:type="spellEnd"/>
      <w:r>
        <w:rPr>
          <w:sz w:val="32"/>
          <w:szCs w:val="32"/>
        </w:rPr>
        <w:t>”.</w:t>
      </w:r>
    </w:p>
    <w:p w14:paraId="1BDD356A" w14:textId="77777777" w:rsidR="002627E7" w:rsidRDefault="002627E7" w:rsidP="001A247A">
      <w:pPr>
        <w:rPr>
          <w:sz w:val="32"/>
          <w:szCs w:val="32"/>
        </w:rPr>
      </w:pPr>
    </w:p>
    <w:p w14:paraId="724B07A2" w14:textId="77777777" w:rsidR="002627E7" w:rsidRDefault="002627E7" w:rsidP="001A247A">
      <w:pPr>
        <w:rPr>
          <w:sz w:val="32"/>
          <w:szCs w:val="32"/>
        </w:rPr>
      </w:pPr>
    </w:p>
    <w:p w14:paraId="4589A101" w14:textId="1FCB7B69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>Illustri Dirigenti Scolastici,</w:t>
      </w:r>
    </w:p>
    <w:p w14:paraId="5C4A37B8" w14:textId="77777777" w:rsidR="00017A41" w:rsidRDefault="00017A41" w:rsidP="001A247A">
      <w:pPr>
        <w:rPr>
          <w:sz w:val="32"/>
          <w:szCs w:val="32"/>
        </w:rPr>
      </w:pPr>
    </w:p>
    <w:p w14:paraId="3C095CDE" w14:textId="44DB55F4" w:rsidR="002627E7" w:rsidRDefault="002627E7" w:rsidP="001A247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comunico</w:t>
      </w:r>
      <w:proofErr w:type="gramEnd"/>
      <w:r>
        <w:rPr>
          <w:sz w:val="32"/>
          <w:szCs w:val="32"/>
        </w:rPr>
        <w:t xml:space="preserve"> che giorno 27 c.m. con inizi</w:t>
      </w:r>
      <w:r w:rsidR="00017A41">
        <w:rPr>
          <w:sz w:val="32"/>
          <w:szCs w:val="32"/>
        </w:rPr>
        <w:t>o</w:t>
      </w:r>
      <w:r>
        <w:rPr>
          <w:sz w:val="32"/>
          <w:szCs w:val="32"/>
        </w:rPr>
        <w:t xml:space="preserve"> dalle ore 15 e fino alle 19, nel Salone del Consorzio di Bonifica sito in Via Gironda Veraldi di Catanzaro n.12,si svolgerà il seminario come in oggetto specificato.</w:t>
      </w:r>
    </w:p>
    <w:p w14:paraId="121FA8B1" w14:textId="2D7D427D" w:rsidR="00017A41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3D6A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seminario è organizzato da questo Ufficio diocesano di Pastorale Scolastica in </w:t>
      </w:r>
      <w:proofErr w:type="spellStart"/>
      <w:r>
        <w:rPr>
          <w:sz w:val="32"/>
          <w:szCs w:val="32"/>
        </w:rPr>
        <w:t>coprimarietà</w:t>
      </w:r>
      <w:proofErr w:type="spellEnd"/>
      <w:r>
        <w:rPr>
          <w:sz w:val="32"/>
          <w:szCs w:val="32"/>
        </w:rPr>
        <w:t xml:space="preserve"> con l’</w:t>
      </w:r>
      <w:r w:rsidR="00017A41">
        <w:rPr>
          <w:sz w:val="32"/>
          <w:szCs w:val="32"/>
        </w:rPr>
        <w:t xml:space="preserve">UCIIM in virtù di apposito accordo che </w:t>
      </w:r>
      <w:proofErr w:type="gramStart"/>
      <w:r w:rsidR="00017A41">
        <w:rPr>
          <w:sz w:val="32"/>
          <w:szCs w:val="32"/>
        </w:rPr>
        <w:t>prevede  il</w:t>
      </w:r>
      <w:proofErr w:type="gramEnd"/>
      <w:r w:rsidR="00017A41">
        <w:rPr>
          <w:sz w:val="32"/>
          <w:szCs w:val="32"/>
        </w:rPr>
        <w:t xml:space="preserve"> rilascio degli attestati di credito alla conclusione dell’intero percorso inerente al progetto.</w:t>
      </w:r>
    </w:p>
    <w:p w14:paraId="57EDC609" w14:textId="1673CD1B" w:rsidR="00017A41" w:rsidRDefault="00017A41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La relazione magistrale sarà tenuta dal ch.mo </w:t>
      </w:r>
      <w:proofErr w:type="spellStart"/>
      <w:r>
        <w:rPr>
          <w:sz w:val="32"/>
          <w:szCs w:val="32"/>
        </w:rPr>
        <w:t>prof.Alberto</w:t>
      </w:r>
      <w:proofErr w:type="spellEnd"/>
      <w:r>
        <w:rPr>
          <w:sz w:val="32"/>
          <w:szCs w:val="32"/>
        </w:rPr>
        <w:t xml:space="preserve"> Scerbo, ordinario di Filosofia del Diritto UMG, seguira</w:t>
      </w:r>
      <w:r w:rsidR="003D6A9A">
        <w:rPr>
          <w:sz w:val="32"/>
          <w:szCs w:val="32"/>
        </w:rPr>
        <w:t>n</w:t>
      </w:r>
      <w:r>
        <w:rPr>
          <w:sz w:val="32"/>
          <w:szCs w:val="32"/>
        </w:rPr>
        <w:t>no gli interventi dei part</w:t>
      </w:r>
      <w:r w:rsidR="003D6A9A">
        <w:rPr>
          <w:sz w:val="32"/>
          <w:szCs w:val="32"/>
        </w:rPr>
        <w:t>n</w:t>
      </w:r>
      <w:r>
        <w:rPr>
          <w:sz w:val="32"/>
          <w:szCs w:val="32"/>
        </w:rPr>
        <w:t xml:space="preserve">ers del </w:t>
      </w:r>
      <w:proofErr w:type="gramStart"/>
      <w:r>
        <w:rPr>
          <w:sz w:val="32"/>
          <w:szCs w:val="32"/>
        </w:rPr>
        <w:t xml:space="preserve">progetto </w:t>
      </w:r>
      <w:r w:rsidR="003D6A9A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Col.Nicola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Cucci,Carabinieri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Forestali,Nsabimana</w:t>
      </w:r>
      <w:proofErr w:type="spellEnd"/>
      <w:r>
        <w:rPr>
          <w:sz w:val="32"/>
          <w:szCs w:val="32"/>
        </w:rPr>
        <w:t xml:space="preserve"> don </w:t>
      </w:r>
      <w:proofErr w:type="spellStart"/>
      <w:r>
        <w:rPr>
          <w:sz w:val="32"/>
          <w:szCs w:val="32"/>
        </w:rPr>
        <w:t>Gregoire,dott.Maria</w:t>
      </w:r>
      <w:proofErr w:type="spellEnd"/>
      <w:r>
        <w:rPr>
          <w:sz w:val="32"/>
          <w:szCs w:val="32"/>
        </w:rPr>
        <w:t xml:space="preserve"> Teresa </w:t>
      </w:r>
      <w:proofErr w:type="spellStart"/>
      <w:r>
        <w:rPr>
          <w:sz w:val="32"/>
          <w:szCs w:val="32"/>
        </w:rPr>
        <w:t>Marchetti;concluderà</w:t>
      </w:r>
      <w:proofErr w:type="spellEnd"/>
      <w:r>
        <w:rPr>
          <w:sz w:val="32"/>
          <w:szCs w:val="32"/>
        </w:rPr>
        <w:t xml:space="preserve"> don </w:t>
      </w:r>
      <w:proofErr w:type="spellStart"/>
      <w:r>
        <w:rPr>
          <w:sz w:val="32"/>
          <w:szCs w:val="32"/>
        </w:rPr>
        <w:t>PinoSilvestre</w:t>
      </w:r>
      <w:proofErr w:type="spellEnd"/>
      <w:r>
        <w:rPr>
          <w:sz w:val="32"/>
          <w:szCs w:val="32"/>
        </w:rPr>
        <w:t xml:space="preserve"> alla luce dell’ultima esortazione di Papa Francesco “</w:t>
      </w:r>
      <w:proofErr w:type="spellStart"/>
      <w:r>
        <w:rPr>
          <w:sz w:val="32"/>
          <w:szCs w:val="32"/>
        </w:rPr>
        <w:t>Laudate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Deum</w:t>
      </w:r>
      <w:proofErr w:type="spellEnd"/>
      <w:r>
        <w:rPr>
          <w:sz w:val="32"/>
          <w:szCs w:val="32"/>
        </w:rPr>
        <w:t>”.</w:t>
      </w:r>
    </w:p>
    <w:p w14:paraId="56CBEE65" w14:textId="77777777" w:rsidR="003D6A9A" w:rsidRDefault="00017A41" w:rsidP="001A247A">
      <w:pPr>
        <w:rPr>
          <w:sz w:val="32"/>
          <w:szCs w:val="32"/>
        </w:rPr>
      </w:pPr>
      <w:r>
        <w:rPr>
          <w:sz w:val="32"/>
          <w:szCs w:val="32"/>
        </w:rPr>
        <w:t>Moderatore la sottoscritta responsabile dell’Uff</w:t>
      </w:r>
      <w:r w:rsidR="003D6A9A">
        <w:rPr>
          <w:sz w:val="32"/>
          <w:szCs w:val="32"/>
        </w:rPr>
        <w:t>i</w:t>
      </w:r>
      <w:r>
        <w:rPr>
          <w:sz w:val="32"/>
          <w:szCs w:val="32"/>
        </w:rPr>
        <w:t>cio</w:t>
      </w:r>
      <w:r w:rsidR="003D6A9A">
        <w:rPr>
          <w:sz w:val="32"/>
          <w:szCs w:val="32"/>
        </w:rPr>
        <w:t>.</w:t>
      </w:r>
    </w:p>
    <w:p w14:paraId="0937D19F" w14:textId="48EDF907" w:rsidR="003D6A9A" w:rsidRDefault="003D6A9A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Al seminario sono ammessi i Docenti di ogni </w:t>
      </w:r>
      <w:proofErr w:type="gramStart"/>
      <w:r>
        <w:rPr>
          <w:sz w:val="32"/>
          <w:szCs w:val="32"/>
        </w:rPr>
        <w:t>materia ,non</w:t>
      </w:r>
      <w:proofErr w:type="gramEnd"/>
      <w:r>
        <w:rPr>
          <w:sz w:val="32"/>
          <w:szCs w:val="32"/>
        </w:rPr>
        <w:t xml:space="preserve"> soltanto quelli di Religione </w:t>
      </w:r>
      <w:proofErr w:type="spellStart"/>
      <w:r>
        <w:rPr>
          <w:sz w:val="32"/>
          <w:szCs w:val="32"/>
        </w:rPr>
        <w:t>Cattolica,in</w:t>
      </w:r>
      <w:proofErr w:type="spellEnd"/>
      <w:r>
        <w:rPr>
          <w:sz w:val="32"/>
          <w:szCs w:val="32"/>
        </w:rPr>
        <w:t xml:space="preserve"> quanto il progetto, la cui realizzazione nelle scuole </w:t>
      </w:r>
      <w:r w:rsidR="00E74AB9">
        <w:rPr>
          <w:sz w:val="32"/>
          <w:szCs w:val="32"/>
        </w:rPr>
        <w:t>dovrà fare</w:t>
      </w:r>
      <w:r>
        <w:rPr>
          <w:sz w:val="32"/>
          <w:szCs w:val="32"/>
        </w:rPr>
        <w:t xml:space="preserve"> seguito al</w:t>
      </w:r>
      <w:r w:rsidR="00E74AB9">
        <w:rPr>
          <w:sz w:val="32"/>
          <w:szCs w:val="32"/>
        </w:rPr>
        <w:t>la presente iniziativa</w:t>
      </w:r>
      <w:r>
        <w:rPr>
          <w:sz w:val="32"/>
          <w:szCs w:val="32"/>
        </w:rPr>
        <w:t xml:space="preserve">, andrà preferibilmente </w:t>
      </w:r>
      <w:r w:rsidR="00E74AB9">
        <w:rPr>
          <w:sz w:val="32"/>
          <w:szCs w:val="32"/>
        </w:rPr>
        <w:t xml:space="preserve">svolta </w:t>
      </w:r>
      <w:r>
        <w:rPr>
          <w:sz w:val="32"/>
          <w:szCs w:val="32"/>
        </w:rPr>
        <w:t>di concerto tra le varie discipline di insegnamento.</w:t>
      </w:r>
    </w:p>
    <w:p w14:paraId="124A9E85" w14:textId="6644263F" w:rsidR="00395254" w:rsidRDefault="00395254" w:rsidP="001A24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Pertanto gli attestati validi per l’acquisizione dei crediti saranno rilasciati a conclusione dell’iter </w:t>
      </w:r>
      <w:proofErr w:type="spellStart"/>
      <w:proofErr w:type="gramStart"/>
      <w:r>
        <w:rPr>
          <w:sz w:val="32"/>
          <w:szCs w:val="32"/>
        </w:rPr>
        <w:t>progettuale,precisamente</w:t>
      </w:r>
      <w:proofErr w:type="spellEnd"/>
      <w:proofErr w:type="gramEnd"/>
      <w:r>
        <w:rPr>
          <w:sz w:val="32"/>
          <w:szCs w:val="32"/>
        </w:rPr>
        <w:t xml:space="preserve"> nella giornata conclusiva quando ogni Scuola presenterà i propri lavori.</w:t>
      </w:r>
    </w:p>
    <w:p w14:paraId="5F7C19B3" w14:textId="14F1B5C6" w:rsidR="00395254" w:rsidRDefault="00395254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Prego vivamente le SS.LL. di volere dare opportuna comunicazione ai rispettivi collegi dei docenti in modo che chi è interessato possa inviare la propria adesione </w:t>
      </w:r>
      <w:proofErr w:type="gramStart"/>
      <w:r>
        <w:rPr>
          <w:sz w:val="32"/>
          <w:szCs w:val="32"/>
        </w:rPr>
        <w:t>a :</w:t>
      </w:r>
      <w:proofErr w:type="gramEnd"/>
      <w:r w:rsidR="00E74AB9">
        <w:rPr>
          <w:sz w:val="32"/>
          <w:szCs w:val="32"/>
        </w:rPr>
        <w:t xml:space="preserve">  </w:t>
      </w:r>
      <w:hyperlink r:id="rId7" w:history="1">
        <w:r w:rsidR="00E74AB9" w:rsidRPr="00954DBE">
          <w:rPr>
            <w:rStyle w:val="Collegamentoipertestuale"/>
            <w:sz w:val="32"/>
            <w:szCs w:val="32"/>
          </w:rPr>
          <w:t>irc@diocesicatanzarosquillace.it</w:t>
        </w:r>
      </w:hyperlink>
      <w:r w:rsidR="00E74AB9">
        <w:rPr>
          <w:sz w:val="32"/>
          <w:szCs w:val="32"/>
        </w:rPr>
        <w:t xml:space="preserve">  entro il 25 c.m.</w:t>
      </w:r>
    </w:p>
    <w:p w14:paraId="17D73C35" w14:textId="372D7779" w:rsidR="00E74AB9" w:rsidRDefault="00E74AB9" w:rsidP="001A247A">
      <w:pPr>
        <w:rPr>
          <w:sz w:val="32"/>
          <w:szCs w:val="32"/>
        </w:rPr>
      </w:pPr>
    </w:p>
    <w:p w14:paraId="664D3BF7" w14:textId="3E10C3AD" w:rsidR="00E74AB9" w:rsidRDefault="00E74AB9" w:rsidP="001A247A">
      <w:pPr>
        <w:rPr>
          <w:sz w:val="32"/>
          <w:szCs w:val="32"/>
        </w:rPr>
      </w:pPr>
      <w:r>
        <w:rPr>
          <w:sz w:val="32"/>
          <w:szCs w:val="32"/>
        </w:rPr>
        <w:t>Grazie dell’attenzione</w:t>
      </w:r>
    </w:p>
    <w:p w14:paraId="242F8B08" w14:textId="514DCB62" w:rsidR="00E74AB9" w:rsidRDefault="00E74AB9" w:rsidP="001A247A">
      <w:pPr>
        <w:rPr>
          <w:sz w:val="32"/>
          <w:szCs w:val="32"/>
        </w:rPr>
      </w:pPr>
      <w:r>
        <w:rPr>
          <w:sz w:val="32"/>
          <w:szCs w:val="32"/>
        </w:rPr>
        <w:t>Porgo come sempre affettuosi saluti</w:t>
      </w:r>
    </w:p>
    <w:p w14:paraId="30803E07" w14:textId="42D85AB3" w:rsidR="00E74AB9" w:rsidRDefault="00E74AB9" w:rsidP="001A247A">
      <w:pPr>
        <w:rPr>
          <w:sz w:val="32"/>
          <w:szCs w:val="32"/>
        </w:rPr>
      </w:pPr>
    </w:p>
    <w:p w14:paraId="011C5BCC" w14:textId="5B9D965A" w:rsidR="00E74AB9" w:rsidRDefault="00E74AB9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Annamaria Fonti </w:t>
      </w:r>
      <w:proofErr w:type="spellStart"/>
      <w:r>
        <w:rPr>
          <w:sz w:val="32"/>
          <w:szCs w:val="32"/>
        </w:rPr>
        <w:t>Iembo</w:t>
      </w:r>
      <w:proofErr w:type="spellEnd"/>
    </w:p>
    <w:p w14:paraId="479DE086" w14:textId="2A17FF35" w:rsidR="00E74AB9" w:rsidRDefault="00E74AB9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Direttore Ufficio Pastorale Scolastica</w:t>
      </w:r>
    </w:p>
    <w:p w14:paraId="18E530A9" w14:textId="3188E5FA" w:rsidR="00395254" w:rsidRDefault="00395254" w:rsidP="001A247A">
      <w:pPr>
        <w:rPr>
          <w:sz w:val="32"/>
          <w:szCs w:val="32"/>
        </w:rPr>
      </w:pPr>
    </w:p>
    <w:p w14:paraId="72E19D4C" w14:textId="69B2BE34" w:rsidR="002627E7" w:rsidRDefault="002627E7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614863A6" w14:textId="2DE1A261" w:rsidR="00545444" w:rsidRPr="00545444" w:rsidRDefault="00545444" w:rsidP="001A247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45444" w:rsidRPr="00545444" w:rsidSect="001A4C52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A27A" w14:textId="77777777" w:rsidR="006D6D9F" w:rsidRDefault="006D6D9F">
      <w:r>
        <w:separator/>
      </w:r>
    </w:p>
  </w:endnote>
  <w:endnote w:type="continuationSeparator" w:id="0">
    <w:p w14:paraId="6F9ECC05" w14:textId="77777777" w:rsidR="006D6D9F" w:rsidRDefault="006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04DB" w14:textId="77777777" w:rsidR="006D6D9F" w:rsidRDefault="006D6D9F">
      <w:r>
        <w:separator/>
      </w:r>
    </w:p>
  </w:footnote>
  <w:footnote w:type="continuationSeparator" w:id="0">
    <w:p w14:paraId="4BC0F60A" w14:textId="77777777" w:rsidR="006D6D9F" w:rsidRDefault="006D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FD63" w14:textId="67F022F1" w:rsidR="001A4C52" w:rsidRDefault="00604C50">
    <w:pPr>
      <w:pStyle w:val="Intestazione"/>
    </w:pPr>
    <w:r>
      <w:rPr>
        <w:noProof/>
      </w:rPr>
      <w:drawing>
        <wp:inline distT="0" distB="0" distL="0" distR="0" wp14:anchorId="0279651A" wp14:editId="52F46EE0">
          <wp:extent cx="5918200" cy="1282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idiocesi in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F4"/>
    <w:rsid w:val="00017A41"/>
    <w:rsid w:val="00034AC1"/>
    <w:rsid w:val="000758CA"/>
    <w:rsid w:val="00144AC0"/>
    <w:rsid w:val="0014546F"/>
    <w:rsid w:val="00154A1D"/>
    <w:rsid w:val="001A247A"/>
    <w:rsid w:val="00221718"/>
    <w:rsid w:val="002627E7"/>
    <w:rsid w:val="002B45CC"/>
    <w:rsid w:val="002C0322"/>
    <w:rsid w:val="0035474A"/>
    <w:rsid w:val="00395254"/>
    <w:rsid w:val="003C58C2"/>
    <w:rsid w:val="003D6A9A"/>
    <w:rsid w:val="004C06F4"/>
    <w:rsid w:val="004F6022"/>
    <w:rsid w:val="00545444"/>
    <w:rsid w:val="005A2457"/>
    <w:rsid w:val="005C01B0"/>
    <w:rsid w:val="00604C50"/>
    <w:rsid w:val="00653EA1"/>
    <w:rsid w:val="006C1877"/>
    <w:rsid w:val="006D6D9F"/>
    <w:rsid w:val="00712DBC"/>
    <w:rsid w:val="00746593"/>
    <w:rsid w:val="008179F0"/>
    <w:rsid w:val="00912DC9"/>
    <w:rsid w:val="00913BFB"/>
    <w:rsid w:val="009C05D1"/>
    <w:rsid w:val="00A31516"/>
    <w:rsid w:val="00A43218"/>
    <w:rsid w:val="00A51849"/>
    <w:rsid w:val="00B66311"/>
    <w:rsid w:val="00C6055C"/>
    <w:rsid w:val="00D652C2"/>
    <w:rsid w:val="00E50934"/>
    <w:rsid w:val="00E74AB9"/>
    <w:rsid w:val="00F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AE4A9"/>
  <w14:defaultImageDpi w14:val="32767"/>
  <w15:docId w15:val="{E864CB9E-DC13-4838-A470-E944683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4C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A4C5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EA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24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24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247A"/>
  </w:style>
  <w:style w:type="character" w:styleId="Collegamentoipertestuale">
    <w:name w:val="Hyperlink"/>
    <w:basedOn w:val="Carpredefinitoparagrafo"/>
    <w:uiPriority w:val="99"/>
    <w:unhideWhenUsed/>
    <w:rsid w:val="00E74A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c@diocesicatanzarosquillac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0805-B2E0-4F1E-9236-29BAA829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 Cooperativa Sociale</Company>
  <LinksUpToDate>false</LinksUpToDate>
  <CharactersWithSpaces>2710</CharactersWithSpaces>
  <SharedDoc>false</SharedDoc>
  <HLinks>
    <vt:vector size="6" baseType="variant">
      <vt:variant>
        <vt:i4>7012413</vt:i4>
      </vt:variant>
      <vt:variant>
        <vt:i4>1537</vt:i4>
      </vt:variant>
      <vt:variant>
        <vt:i4>1025</vt:i4>
      </vt:variant>
      <vt:variant>
        <vt:i4>1</vt:i4>
      </vt:variant>
      <vt:variant>
        <vt:lpwstr>Arcidiocesi intest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Tipografia L'Alternativa</dc:creator>
  <cp:lastModifiedBy>Assistente</cp:lastModifiedBy>
  <cp:revision>2</cp:revision>
  <cp:lastPrinted>2023-10-10T16:30:00Z</cp:lastPrinted>
  <dcterms:created xsi:type="dcterms:W3CDTF">2023-10-11T10:10:00Z</dcterms:created>
  <dcterms:modified xsi:type="dcterms:W3CDTF">2023-10-11T10:10:00Z</dcterms:modified>
</cp:coreProperties>
</file>