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8E" w:rsidRPr="0012019D" w:rsidRDefault="00DB6753" w:rsidP="00246DD0">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62138995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7" cstate="print"/>
                    <a:srcRect/>
                    <a:stretch>
                      <a:fillRect/>
                    </a:stretch>
                  </pic:blipFill>
                  <pic:spPr>
                    <a:xfrm>
                      <a:off x="0" y="0"/>
                      <a:ext cx="6119820" cy="1016000"/>
                    </a:xfrm>
                    <a:prstGeom prst="rect">
                      <a:avLst/>
                    </a:prstGeom>
                    <a:ln/>
                  </pic:spPr>
                </pic:pic>
              </a:graphicData>
            </a:graphic>
          </wp:inline>
        </w:drawing>
      </w:r>
    </w:p>
    <w:p w:rsidR="00246DD0" w:rsidRDefault="002962C0" w:rsidP="00246DD0">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246DD0" w:rsidRDefault="00246DD0" w:rsidP="00246DD0">
      <w:pPr>
        <w:widowControl w:val="0"/>
        <w:pBdr>
          <w:top w:val="nil"/>
          <w:left w:val="nil"/>
          <w:bottom w:val="nil"/>
          <w:right w:val="nil"/>
          <w:between w:val="nil"/>
        </w:pBdr>
        <w:jc w:val="both"/>
        <w:rPr>
          <w:rFonts w:ascii="Palatino Linotype" w:hAnsi="Palatino Linotype" w:cs="Times New Roman"/>
          <w:color w:val="000000"/>
          <w:sz w:val="24"/>
          <w:szCs w:val="24"/>
        </w:rPr>
      </w:pPr>
    </w:p>
    <w:p w:rsidR="00246DD0" w:rsidRDefault="00246DD0" w:rsidP="00246DD0">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2"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246DD0" w:rsidRPr="0012019D" w:rsidRDefault="00246DD0" w:rsidP="00246DD0">
      <w:pPr>
        <w:widowControl w:val="0"/>
        <w:pBdr>
          <w:top w:val="nil"/>
          <w:left w:val="nil"/>
          <w:bottom w:val="nil"/>
          <w:right w:val="nil"/>
          <w:between w:val="nil"/>
        </w:pBdr>
        <w:jc w:val="both"/>
        <w:rPr>
          <w:rFonts w:ascii="Palatino Linotype" w:eastAsia="Calibri" w:hAnsi="Palatino Linotype" w:cs="Times New Roman"/>
          <w:b/>
          <w:sz w:val="24"/>
          <w:szCs w:val="24"/>
        </w:rPr>
      </w:pPr>
    </w:p>
    <w:p w:rsidR="006D33F3" w:rsidRPr="0012019D" w:rsidRDefault="006D33F3" w:rsidP="000A2568">
      <w:pPr>
        <w:widowControl w:val="0"/>
        <w:pBdr>
          <w:top w:val="nil"/>
          <w:left w:val="nil"/>
          <w:bottom w:val="nil"/>
          <w:right w:val="nil"/>
          <w:between w:val="nil"/>
        </w:pBdr>
        <w:jc w:val="center"/>
        <w:rPr>
          <w:rFonts w:ascii="Palatino Linotype" w:eastAsia="Calibri" w:hAnsi="Palatino Linotype" w:cs="Times New Roman"/>
          <w:b/>
          <w:sz w:val="24"/>
          <w:szCs w:val="24"/>
        </w:rPr>
      </w:pPr>
    </w:p>
    <w:p w:rsidR="00EF7FAE" w:rsidRPr="0012019D" w:rsidRDefault="00EF7FAE" w:rsidP="000A2568">
      <w:pPr>
        <w:pStyle w:val="Corpodeltesto"/>
        <w:ind w:left="0"/>
        <w:jc w:val="center"/>
        <w:rPr>
          <w:rFonts w:ascii="Palatino Linotype" w:hAnsi="Palatino Linotype"/>
        </w:rPr>
      </w:pPr>
      <w:r w:rsidRPr="0012019D">
        <w:rPr>
          <w:rFonts w:ascii="Palatino Linotype" w:hAnsi="Palatino Linotype"/>
        </w:rPr>
        <w:t>AVVISO INTERNO</w:t>
      </w:r>
      <w:r w:rsidR="0012019D" w:rsidRPr="0012019D">
        <w:rPr>
          <w:rFonts w:ascii="Palatino Linotype" w:hAnsi="Palatino Linotype"/>
        </w:rPr>
        <w:t>/ESTERNO</w:t>
      </w:r>
      <w:r w:rsidRPr="0012019D">
        <w:rPr>
          <w:rFonts w:ascii="Palatino Linotype" w:hAnsi="Palatino Linotype"/>
        </w:rPr>
        <w:t xml:space="preserve"> PER LA SELEZIONE </w:t>
      </w:r>
      <w:proofErr w:type="spellStart"/>
      <w:r w:rsidRPr="0012019D">
        <w:rPr>
          <w:rFonts w:ascii="Palatino Linotype" w:hAnsi="Palatino Linotype"/>
        </w:rPr>
        <w:t>DI</w:t>
      </w:r>
      <w:proofErr w:type="spellEnd"/>
      <w:r w:rsidRPr="0012019D">
        <w:rPr>
          <w:rFonts w:ascii="Palatino Linotype" w:hAnsi="Palatino Linotype"/>
        </w:rPr>
        <w:t xml:space="preserve"> ESPERTI </w:t>
      </w:r>
      <w:r w:rsidR="00302E1E">
        <w:rPr>
          <w:rFonts w:ascii="Palatino Linotype" w:hAnsi="Palatino Linotype"/>
        </w:rPr>
        <w:t xml:space="preserve">E TUTOR </w:t>
      </w:r>
      <w:r w:rsidRPr="0012019D">
        <w:rPr>
          <w:rFonts w:ascii="Palatino Linotype" w:hAnsi="Palatino Linotype"/>
        </w:rPr>
        <w:t xml:space="preserve">IN PERCORSI </w:t>
      </w:r>
      <w:proofErr w:type="spellStart"/>
      <w:r w:rsidRPr="0012019D">
        <w:rPr>
          <w:rFonts w:ascii="Palatino Linotype" w:hAnsi="Palatino Linotype"/>
        </w:rPr>
        <w:t>DI</w:t>
      </w:r>
      <w:proofErr w:type="spellEnd"/>
      <w:r w:rsidRPr="0012019D">
        <w:rPr>
          <w:rFonts w:ascii="Palatino Linotype" w:hAnsi="Palatino Linotype"/>
        </w:rPr>
        <w:t xml:space="preserve"> FORMAZIONE PER IL</w:t>
      </w:r>
      <w:r w:rsidR="0012019D" w:rsidRPr="0012019D">
        <w:rPr>
          <w:rFonts w:ascii="Palatino Linotype" w:hAnsi="Palatino Linotype"/>
        </w:rPr>
        <w:t xml:space="preserve"> </w:t>
      </w:r>
      <w:r w:rsidRPr="0012019D">
        <w:rPr>
          <w:rFonts w:ascii="Palatino Linotype" w:hAnsi="Palatino Linotype"/>
        </w:rPr>
        <w:t xml:space="preserve">POTENZIAMENTO DELLE COMPETENZE </w:t>
      </w:r>
      <w:r w:rsidR="005853DF">
        <w:rPr>
          <w:rFonts w:ascii="Palatino Linotype" w:hAnsi="Palatino Linotype"/>
        </w:rPr>
        <w:t>STEM</w:t>
      </w:r>
    </w:p>
    <w:p w:rsidR="0012019D" w:rsidRDefault="0012019D" w:rsidP="0012019D">
      <w:pPr>
        <w:pStyle w:val="Corpodeltesto"/>
        <w:ind w:left="0"/>
        <w:rPr>
          <w:rFonts w:ascii="Palatino Linotype" w:hAnsi="Palatino Linotype"/>
        </w:rPr>
      </w:pPr>
    </w:p>
    <w:p w:rsidR="00A62B3F" w:rsidRPr="00F84841" w:rsidRDefault="00F84841" w:rsidP="00A62B3F">
      <w:pPr>
        <w:pStyle w:val="Corpodeltesto"/>
        <w:jc w:val="center"/>
        <w:rPr>
          <w:rFonts w:ascii="Palatino Linotype" w:hAnsi="Palatino Linotype"/>
        </w:rPr>
      </w:pPr>
      <w:r w:rsidRPr="00F84841">
        <w:rPr>
          <w:rFonts w:ascii="Palatino Linotype" w:hAnsi="Palatino Linotype"/>
        </w:rPr>
        <w:t>Avviso di Selezi</w:t>
      </w:r>
      <w:r w:rsidR="005853DF">
        <w:rPr>
          <w:rFonts w:ascii="Palatino Linotype" w:hAnsi="Palatino Linotype"/>
        </w:rPr>
        <w:t>one per il conferimento di n. 10</w:t>
      </w:r>
      <w:r w:rsidRPr="00F84841">
        <w:rPr>
          <w:rFonts w:ascii="Palatino Linotype" w:hAnsi="Palatino Linotype"/>
        </w:rPr>
        <w:t xml:space="preserve"> incarichi </w:t>
      </w:r>
      <w:r w:rsidR="00302E1E">
        <w:rPr>
          <w:rFonts w:ascii="Palatino Linotype" w:hAnsi="Palatino Linotype"/>
        </w:rPr>
        <w:t xml:space="preserve">aggiuntivi </w:t>
      </w:r>
      <w:r w:rsidRPr="00F84841">
        <w:rPr>
          <w:rFonts w:ascii="Palatino Linotype" w:hAnsi="Palatino Linotype"/>
        </w:rPr>
        <w:t>aventi ad oggetto</w:t>
      </w:r>
    </w:p>
    <w:p w:rsidR="00A62B3F" w:rsidRDefault="00F84841" w:rsidP="00A62B3F">
      <w:pPr>
        <w:pStyle w:val="Corpodeltesto"/>
        <w:jc w:val="center"/>
        <w:rPr>
          <w:rFonts w:ascii="Palatino Linotype" w:hAnsi="Palatino Linotype"/>
        </w:rPr>
      </w:pPr>
      <w:r w:rsidRPr="00F84841">
        <w:rPr>
          <w:rFonts w:ascii="Palatino Linotype" w:hAnsi="Palatino Linotype"/>
        </w:rPr>
        <w:t>percorsi di potenziamento delle STEM (Intervento A – Alunni)</w:t>
      </w:r>
    </w:p>
    <w:p w:rsidR="00F84841" w:rsidRDefault="00F84841" w:rsidP="00A62B3F">
      <w:pPr>
        <w:pStyle w:val="Corpodeltesto"/>
        <w:ind w:left="0"/>
        <w:jc w:val="center"/>
        <w:rPr>
          <w:rFonts w:ascii="Palatino Linotype" w:hAnsi="Palatino Linotype"/>
        </w:rPr>
      </w:pPr>
    </w:p>
    <w:p w:rsidR="00F84841" w:rsidRPr="0058027F" w:rsidRDefault="00F84841" w:rsidP="00F84841">
      <w:pPr>
        <w:pStyle w:val="Corpodeltesto"/>
        <w:ind w:left="0"/>
        <w:rPr>
          <w:rFonts w:ascii="Palatino Linotype" w:hAnsi="Palatino Linotype"/>
        </w:rPr>
      </w:pPr>
    </w:p>
    <w:p w:rsidR="0058027F" w:rsidRPr="0058027F" w:rsidRDefault="0058027F" w:rsidP="000A2568">
      <w:pPr>
        <w:adjustRightInd w:val="0"/>
        <w:jc w:val="both"/>
        <w:rPr>
          <w:rFonts w:ascii="Palatino Linotype" w:hAnsi="Palatino Linotype"/>
          <w:color w:val="000000"/>
          <w:sz w:val="24"/>
          <w:szCs w:val="24"/>
        </w:rPr>
      </w:pPr>
      <w:r w:rsidRPr="0058027F">
        <w:rPr>
          <w:rFonts w:ascii="Palatino Linotype" w:hAnsi="Palatino Linotype"/>
          <w:color w:val="000000"/>
          <w:sz w:val="24"/>
          <w:szCs w:val="24"/>
        </w:rPr>
        <w:t xml:space="preserve">Componente 1 – Potenziamento dell’offerta dei servizi di istruzione: dagli asili nido alle Università. Investimento 3.1: Nuove competenze e nuovi linguaggi. Azioni di potenziamento delle competenze STEM e </w:t>
      </w:r>
      <w:proofErr w:type="spellStart"/>
      <w:r w:rsidRPr="0058027F">
        <w:rPr>
          <w:rFonts w:ascii="Palatino Linotype" w:hAnsi="Palatino Linotype"/>
          <w:color w:val="000000"/>
          <w:sz w:val="24"/>
          <w:szCs w:val="24"/>
        </w:rPr>
        <w:t>multilinguistiche</w:t>
      </w:r>
      <w:proofErr w:type="spellEnd"/>
      <w:r w:rsidRPr="0058027F">
        <w:rPr>
          <w:rFonts w:ascii="Palatino Linotype" w:hAnsi="Palatino Linotype"/>
          <w:color w:val="000000"/>
          <w:sz w:val="24"/>
          <w:szCs w:val="24"/>
        </w:rPr>
        <w:t xml:space="preserve"> (D.M. 65/2023) “A tutto STEM”, CUP: H24D23001580006, finanziato nell’ambito del decreto del Ministro dell’istruzione e del merito 12 aprile 2023, n. 65, Missione 4 – Istruzione e Ricerca. M4C1I3.1-2023-1143-P-30098.</w:t>
      </w:r>
    </w:p>
    <w:p w:rsidR="0012019D" w:rsidRPr="0058027F" w:rsidRDefault="0012019D" w:rsidP="0012019D">
      <w:pPr>
        <w:pStyle w:val="Corpodeltesto"/>
        <w:ind w:left="0"/>
        <w:rPr>
          <w:rFonts w:ascii="Palatino Linotype" w:hAnsi="Palatino Linotype"/>
        </w:rPr>
      </w:pPr>
    </w:p>
    <w:p w:rsidR="00EF7FAE" w:rsidRPr="0012019D" w:rsidRDefault="00EF7FAE" w:rsidP="000A2568">
      <w:pPr>
        <w:pStyle w:val="Corpodeltesto"/>
        <w:ind w:left="0"/>
        <w:jc w:val="center"/>
        <w:rPr>
          <w:rFonts w:ascii="Palatino Linotype" w:hAnsi="Palatino Linotype"/>
        </w:rPr>
      </w:pPr>
      <w:r w:rsidRPr="0012019D">
        <w:rPr>
          <w:rFonts w:ascii="Palatino Linotype" w:hAnsi="Palatino Linotype"/>
        </w:rPr>
        <w:t>IL DIRIGENTE SCOLASTICO</w:t>
      </w:r>
    </w:p>
    <w:p w:rsidR="0012019D" w:rsidRPr="0012019D" w:rsidRDefault="0012019D" w:rsidP="0012019D">
      <w:pPr>
        <w:pStyle w:val="Corpodeltesto"/>
        <w:ind w:left="0"/>
        <w:rPr>
          <w:rFonts w:ascii="Palatino Linotype" w:hAnsi="Palatino Linotype"/>
        </w:rPr>
      </w:pPr>
    </w:p>
    <w:p w:rsidR="00EF7FAE" w:rsidRPr="00966561" w:rsidRDefault="00EF7FAE" w:rsidP="0012019D">
      <w:pPr>
        <w:pStyle w:val="Corpodeltesto"/>
        <w:ind w:left="0"/>
        <w:rPr>
          <w:rFonts w:ascii="Palatino Linotype" w:hAnsi="Palatino Linotype"/>
        </w:rPr>
      </w:pPr>
      <w:r w:rsidRPr="00966561">
        <w:rPr>
          <w:rFonts w:ascii="Palatino Linotype" w:hAnsi="Palatino Linotype"/>
        </w:rPr>
        <w:t>VISTO il Decreto Legislativo 30 marzo 2001, n. 165 recante "Norme generali sull'ordinamento del</w:t>
      </w:r>
      <w:r w:rsidR="0012019D" w:rsidRPr="00966561">
        <w:rPr>
          <w:rFonts w:ascii="Palatino Linotype" w:hAnsi="Palatino Linotype"/>
        </w:rPr>
        <w:t xml:space="preserve"> </w:t>
      </w:r>
      <w:r w:rsidRPr="00966561">
        <w:rPr>
          <w:rFonts w:ascii="Palatino Linotype" w:hAnsi="Palatino Linotype"/>
        </w:rPr>
        <w:t xml:space="preserve">lavoro alle dipendenze della Amministrazioni Pubbliche" e </w:t>
      </w:r>
      <w:proofErr w:type="spellStart"/>
      <w:r w:rsidRPr="00966561">
        <w:rPr>
          <w:rFonts w:ascii="Palatino Linotype" w:hAnsi="Palatino Linotype"/>
        </w:rPr>
        <w:t>ss.mm.ii.</w:t>
      </w:r>
      <w:proofErr w:type="spellEnd"/>
      <w:r w:rsidRPr="00966561">
        <w:rPr>
          <w:rFonts w:ascii="Palatino Linotype" w:hAnsi="Palatino Linotype"/>
        </w:rPr>
        <w:t>;</w:t>
      </w:r>
    </w:p>
    <w:p w:rsidR="00EF7FAE" w:rsidRPr="00966561" w:rsidRDefault="00EF7FAE" w:rsidP="0012019D">
      <w:pPr>
        <w:pStyle w:val="Corpodeltesto"/>
        <w:ind w:left="0"/>
        <w:rPr>
          <w:rFonts w:ascii="Palatino Linotype" w:hAnsi="Palatino Linotype"/>
        </w:rPr>
      </w:pPr>
      <w:r w:rsidRPr="00966561">
        <w:rPr>
          <w:rFonts w:ascii="Palatino Linotype" w:hAnsi="Palatino Linotype"/>
        </w:rPr>
        <w:t>VISTO il DPR 275/99, concernente norme in materia di autonomia delle istituzioni scolastiche;</w:t>
      </w:r>
    </w:p>
    <w:p w:rsidR="00EF7FAE" w:rsidRPr="00966561" w:rsidRDefault="00EF7FAE" w:rsidP="0012019D">
      <w:pPr>
        <w:pStyle w:val="Corpodeltesto"/>
        <w:ind w:left="0"/>
        <w:rPr>
          <w:rFonts w:ascii="Palatino Linotype" w:hAnsi="Palatino Linotype"/>
        </w:rPr>
      </w:pPr>
      <w:r w:rsidRPr="00966561">
        <w:rPr>
          <w:rFonts w:ascii="Palatino Linotype" w:hAnsi="Palatino Linotype"/>
        </w:rPr>
        <w:t>VISTO il DPCM del 30 settembre 2020 n. 166, recante “Regolamento concernente l’organizzazione</w:t>
      </w:r>
      <w:r w:rsidR="0058027F" w:rsidRPr="00966561">
        <w:rPr>
          <w:rFonts w:ascii="Palatino Linotype" w:hAnsi="Palatino Linotype"/>
        </w:rPr>
        <w:t xml:space="preserve"> </w:t>
      </w:r>
      <w:r w:rsidRPr="00966561">
        <w:rPr>
          <w:rFonts w:ascii="Palatino Linotype" w:hAnsi="Palatino Linotype"/>
        </w:rPr>
        <w:t>del Ministero dell’Istruzione”;</w:t>
      </w:r>
    </w:p>
    <w:p w:rsidR="00EF7FAE" w:rsidRPr="00966561" w:rsidRDefault="00EF7FAE" w:rsidP="0012019D">
      <w:pPr>
        <w:pStyle w:val="Corpodeltesto"/>
        <w:ind w:left="0"/>
        <w:rPr>
          <w:rFonts w:ascii="Palatino Linotype" w:hAnsi="Palatino Linotype"/>
        </w:rPr>
      </w:pPr>
      <w:r w:rsidRPr="00966561">
        <w:rPr>
          <w:rFonts w:ascii="Palatino Linotype" w:hAnsi="Palatino Linotype"/>
        </w:rPr>
        <w:t>VISTA la circolare della Funzione Pubblica n.2/2008;</w:t>
      </w:r>
    </w:p>
    <w:p w:rsidR="00EF7FAE" w:rsidRPr="00966561" w:rsidRDefault="00EF7FAE" w:rsidP="0012019D">
      <w:pPr>
        <w:pStyle w:val="Corpodeltesto"/>
        <w:ind w:left="0"/>
        <w:rPr>
          <w:rFonts w:ascii="Palatino Linotype" w:hAnsi="Palatino Linotype"/>
        </w:rPr>
      </w:pPr>
      <w:r w:rsidRPr="00966561">
        <w:rPr>
          <w:rFonts w:ascii="Palatino Linotype" w:hAnsi="Palatino Linotype"/>
        </w:rPr>
        <w:t xml:space="preserve">VISTA la circolare </w:t>
      </w:r>
      <w:proofErr w:type="spellStart"/>
      <w:r w:rsidRPr="00966561">
        <w:rPr>
          <w:rFonts w:ascii="Palatino Linotype" w:hAnsi="Palatino Linotype"/>
        </w:rPr>
        <w:t>n°</w:t>
      </w:r>
      <w:proofErr w:type="spellEnd"/>
      <w:r w:rsidRPr="00966561">
        <w:rPr>
          <w:rFonts w:ascii="Palatino Linotype" w:hAnsi="Palatino Linotype"/>
        </w:rPr>
        <w:t xml:space="preserve"> 2 del 2 febbraio 2009 del Ministero del Lavoro che regolamenta i compensi, gli</w:t>
      </w:r>
      <w:r w:rsidR="0058027F" w:rsidRPr="00966561">
        <w:rPr>
          <w:rFonts w:ascii="Palatino Linotype" w:hAnsi="Palatino Linotype"/>
        </w:rPr>
        <w:t xml:space="preserve"> </w:t>
      </w:r>
      <w:r w:rsidRPr="00966561">
        <w:rPr>
          <w:rFonts w:ascii="Palatino Linotype" w:hAnsi="Palatino Linotype"/>
        </w:rPr>
        <w:t>aspetti fiscali e contributivi per gli incarichi ed impieghi nella P.A.;</w:t>
      </w:r>
    </w:p>
    <w:p w:rsidR="00EF7FAE" w:rsidRPr="00966561" w:rsidRDefault="00EF7FAE" w:rsidP="0012019D">
      <w:pPr>
        <w:pStyle w:val="Corpodeltesto"/>
        <w:ind w:left="0"/>
        <w:rPr>
          <w:rFonts w:ascii="Palatino Linotype" w:hAnsi="Palatino Linotype"/>
        </w:rPr>
      </w:pPr>
      <w:r w:rsidRPr="00966561">
        <w:rPr>
          <w:rFonts w:ascii="Palatino Linotype" w:hAnsi="Palatino Linotype"/>
        </w:rPr>
        <w:t xml:space="preserve">VISTO il </w:t>
      </w:r>
      <w:proofErr w:type="spellStart"/>
      <w:r w:rsidRPr="00966561">
        <w:rPr>
          <w:rFonts w:ascii="Palatino Linotype" w:hAnsi="Palatino Linotype"/>
        </w:rPr>
        <w:t>DI</w:t>
      </w:r>
      <w:proofErr w:type="spellEnd"/>
      <w:r w:rsidRPr="00966561">
        <w:rPr>
          <w:rFonts w:ascii="Palatino Linotype" w:hAnsi="Palatino Linotype"/>
        </w:rPr>
        <w:t xml:space="preserve"> n. 129/2018, concernente “Regolamento concernente le Istruzioni generali sulla gestione</w:t>
      </w:r>
      <w:r w:rsidR="0058027F" w:rsidRPr="00966561">
        <w:rPr>
          <w:rFonts w:ascii="Palatino Linotype" w:hAnsi="Palatino Linotype"/>
        </w:rPr>
        <w:t xml:space="preserve"> </w:t>
      </w:r>
      <w:r w:rsidRPr="00966561">
        <w:rPr>
          <w:rFonts w:ascii="Palatino Linotype" w:hAnsi="Palatino Linotype"/>
        </w:rPr>
        <w:t>amministrativo-contabile delle istituzioni scolastiche";</w:t>
      </w:r>
    </w:p>
    <w:p w:rsidR="00966561" w:rsidRPr="00966561" w:rsidRDefault="00966561" w:rsidP="00966561">
      <w:pPr>
        <w:widowControl w:val="0"/>
        <w:pBdr>
          <w:top w:val="nil"/>
          <w:left w:val="nil"/>
          <w:bottom w:val="nil"/>
          <w:right w:val="nil"/>
          <w:between w:val="nil"/>
        </w:pBdr>
        <w:jc w:val="both"/>
        <w:rPr>
          <w:rFonts w:ascii="Palatino Linotype" w:hAnsi="Palatino Linotype" w:cs="Times New Roman"/>
          <w:color w:val="000000"/>
          <w:sz w:val="24"/>
          <w:szCs w:val="24"/>
        </w:rPr>
      </w:pPr>
      <w:r w:rsidRPr="00966561">
        <w:rPr>
          <w:rFonts w:ascii="Palatino Linotype" w:hAnsi="Palatino Linotype" w:cs="Times New Roman"/>
          <w:iCs/>
          <w:color w:val="000000"/>
          <w:sz w:val="24"/>
          <w:szCs w:val="24"/>
        </w:rPr>
        <w:t>VISTO</w:t>
      </w:r>
      <w:r w:rsidRPr="00966561">
        <w:rPr>
          <w:rFonts w:ascii="Palatino Linotype" w:hAnsi="Palatino Linotype" w:cs="Times New Roman"/>
          <w:color w:val="000000"/>
          <w:sz w:val="24"/>
          <w:szCs w:val="24"/>
        </w:rPr>
        <w:t xml:space="preserve"> che ai sensi dell’art. 45 del D.I. 129/2018, l’istituzione scolastica può stipulare contratti di prestazione d’opera con esperti per particolari attività ed insegnamenti, al fine di garantire l’arricchimento dell’offerta formativa, nonché la realizzazione di specifici programmi di ricerca e di sperimentazione; </w:t>
      </w:r>
    </w:p>
    <w:p w:rsidR="00966561" w:rsidRPr="00966561" w:rsidRDefault="00966561" w:rsidP="00966561">
      <w:pPr>
        <w:widowControl w:val="0"/>
        <w:pBdr>
          <w:top w:val="nil"/>
          <w:left w:val="nil"/>
          <w:bottom w:val="nil"/>
          <w:right w:val="nil"/>
          <w:between w:val="nil"/>
        </w:pBdr>
        <w:jc w:val="both"/>
        <w:rPr>
          <w:rFonts w:ascii="Palatino Linotype" w:hAnsi="Palatino Linotype" w:cs="Times New Roman"/>
          <w:color w:val="000000"/>
          <w:sz w:val="24"/>
          <w:szCs w:val="24"/>
        </w:rPr>
      </w:pPr>
      <w:r w:rsidRPr="00966561">
        <w:rPr>
          <w:rFonts w:ascii="Palatino Linotype" w:hAnsi="Palatino Linotype" w:cs="Times New Roman"/>
          <w:iCs/>
          <w:color w:val="000000"/>
          <w:sz w:val="24"/>
          <w:szCs w:val="24"/>
        </w:rPr>
        <w:lastRenderedPageBreak/>
        <w:t xml:space="preserve">VISTA </w:t>
      </w:r>
      <w:r w:rsidRPr="00966561">
        <w:rPr>
          <w:rFonts w:ascii="Palatino Linotype" w:hAnsi="Palatino Linotype" w:cs="Times New Roman"/>
          <w:color w:val="000000"/>
          <w:sz w:val="24"/>
          <w:szCs w:val="24"/>
        </w:rPr>
        <w:t xml:space="preserve">la circolare </w:t>
      </w:r>
      <w:proofErr w:type="spellStart"/>
      <w:r w:rsidRPr="00966561">
        <w:rPr>
          <w:rFonts w:ascii="Palatino Linotype" w:hAnsi="Palatino Linotype" w:cs="Times New Roman"/>
          <w:color w:val="000000"/>
          <w:sz w:val="24"/>
          <w:szCs w:val="24"/>
        </w:rPr>
        <w:t>n°</w:t>
      </w:r>
      <w:proofErr w:type="spellEnd"/>
      <w:r w:rsidRPr="00966561">
        <w:rPr>
          <w:rFonts w:ascii="Palatino Linotype" w:hAnsi="Palatino Linotype" w:cs="Times New Roman"/>
          <w:color w:val="000000"/>
          <w:sz w:val="24"/>
          <w:szCs w:val="24"/>
        </w:rPr>
        <w:t xml:space="preserve"> 2 del 2 febbraio 2009 del Ministero del Lavoro che regolamenta i compensi, gli aspetti fiscali e contributivi per gli  incarichi ed impieghi nella P.A.;</w:t>
      </w:r>
    </w:p>
    <w:p w:rsidR="00966561" w:rsidRPr="00966561" w:rsidRDefault="00966561" w:rsidP="00966561">
      <w:pPr>
        <w:widowControl w:val="0"/>
        <w:pBdr>
          <w:top w:val="nil"/>
          <w:left w:val="nil"/>
          <w:bottom w:val="nil"/>
          <w:right w:val="nil"/>
          <w:between w:val="nil"/>
        </w:pBdr>
        <w:jc w:val="both"/>
        <w:rPr>
          <w:rFonts w:ascii="Palatino Linotype" w:hAnsi="Palatino Linotype" w:cs="Times New Roman"/>
          <w:color w:val="000000"/>
          <w:sz w:val="24"/>
          <w:szCs w:val="24"/>
        </w:rPr>
      </w:pPr>
      <w:r w:rsidRPr="00966561">
        <w:rPr>
          <w:rFonts w:ascii="Palatino Linotype" w:hAnsi="Palatino Linotype" w:cs="Times New Roman"/>
          <w:iCs/>
          <w:color w:val="000000"/>
          <w:sz w:val="24"/>
          <w:szCs w:val="24"/>
        </w:rPr>
        <w:t>VISTO</w:t>
      </w:r>
      <w:r w:rsidRPr="00966561">
        <w:rPr>
          <w:rFonts w:ascii="Palatino Linotype" w:hAnsi="Palatino Linotype" w:cs="Times New Roman"/>
          <w:color w:val="000000"/>
          <w:sz w:val="24"/>
          <w:szCs w:val="24"/>
        </w:rPr>
        <w:t xml:space="preserve"> il regolamento (UE) 2018/1046 del 18 luglio 2018, che stabilisce le regole finanziarie applicabili al bilancio generale dell’Unione, che modifica i regolamenti (UE) n. 1296/2013, n. 1301/2013, n.1303/2013, n. 1304/2013, n. 1309/2013, n. 1316/2013, n. 223/2014, n. 283/2014 e la decisione  n. 541/2014/UE e abroga il regolamento (UE, </w:t>
      </w:r>
      <w:proofErr w:type="spellStart"/>
      <w:r w:rsidRPr="00966561">
        <w:rPr>
          <w:rFonts w:ascii="Palatino Linotype" w:hAnsi="Palatino Linotype" w:cs="Times New Roman"/>
          <w:color w:val="000000"/>
          <w:sz w:val="24"/>
          <w:szCs w:val="24"/>
        </w:rPr>
        <w:t>Euratom</w:t>
      </w:r>
      <w:proofErr w:type="spellEnd"/>
      <w:r w:rsidRPr="00966561">
        <w:rPr>
          <w:rFonts w:ascii="Palatino Linotype" w:hAnsi="Palatino Linotype" w:cs="Times New Roman"/>
          <w:color w:val="000000"/>
          <w:sz w:val="24"/>
          <w:szCs w:val="24"/>
        </w:rPr>
        <w:t>) n. 966/2012;</w:t>
      </w:r>
    </w:p>
    <w:p w:rsidR="00EF7FAE" w:rsidRPr="00966561" w:rsidRDefault="00EF7FAE" w:rsidP="0012019D">
      <w:pPr>
        <w:pStyle w:val="Corpodeltesto"/>
        <w:ind w:left="0"/>
        <w:rPr>
          <w:rFonts w:ascii="Palatino Linotype" w:hAnsi="Palatino Linotype"/>
        </w:rPr>
      </w:pPr>
      <w:r w:rsidRPr="00966561">
        <w:rPr>
          <w:rFonts w:ascii="Palatino Linotype" w:hAnsi="Palatino Linotype"/>
        </w:rPr>
        <w:t>VISTO il regolamento (UE) 2021/1060 del Parlamento europeo e del Consiglio del 24 giugno 2021;</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VISTO il regolamento delegato (UE) 2021/2105 della Commissione del 28 settembre 2021, che</w:t>
      </w:r>
      <w:r w:rsidR="0058027F">
        <w:rPr>
          <w:rFonts w:ascii="Palatino Linotype" w:hAnsi="Palatino Linotype"/>
        </w:rPr>
        <w:t xml:space="preserve"> </w:t>
      </w:r>
      <w:r w:rsidRPr="0012019D">
        <w:rPr>
          <w:rFonts w:ascii="Palatino Linotype" w:hAnsi="Palatino Linotype"/>
        </w:rPr>
        <w:t>integra il regolamento (UE) 2021/241 del Parlamento europeo e del Consiglio, che istituisce il</w:t>
      </w:r>
      <w:r w:rsidR="000A2568">
        <w:rPr>
          <w:rFonts w:ascii="Palatino Linotype" w:hAnsi="Palatino Linotype"/>
        </w:rPr>
        <w:t xml:space="preserve"> </w:t>
      </w:r>
      <w:r w:rsidRPr="0012019D">
        <w:rPr>
          <w:rFonts w:ascii="Palatino Linotype" w:hAnsi="Palatino Linotype"/>
        </w:rPr>
        <w:t>dispositivo per la ripresa e la resilienza, definendo una metodologia per la rendicontazione della</w:t>
      </w:r>
      <w:r w:rsidR="0058027F">
        <w:rPr>
          <w:rFonts w:ascii="Palatino Linotype" w:hAnsi="Palatino Linotype"/>
        </w:rPr>
        <w:t xml:space="preserve"> </w:t>
      </w:r>
      <w:r w:rsidRPr="0012019D">
        <w:rPr>
          <w:rFonts w:ascii="Palatino Linotype" w:hAnsi="Palatino Linotype"/>
        </w:rPr>
        <w:t>spesa sociale;</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VISTO il Piano nazionale di ripresa e resilienza (PNRR), la cui valutazione positiva è stata approvata</w:t>
      </w:r>
      <w:r w:rsidR="0058027F">
        <w:rPr>
          <w:rFonts w:ascii="Palatino Linotype" w:hAnsi="Palatino Linotype"/>
        </w:rPr>
        <w:t xml:space="preserve"> </w:t>
      </w:r>
      <w:r w:rsidRPr="0012019D">
        <w:rPr>
          <w:rFonts w:ascii="Palatino Linotype" w:hAnsi="Palatino Linotype"/>
        </w:rPr>
        <w:t>con Decisione del Consiglio ECOFIN del 13 luglio 2021 e notificata all’Italia dal Segretariato generale</w:t>
      </w:r>
      <w:r w:rsidR="0058027F">
        <w:rPr>
          <w:rFonts w:ascii="Palatino Linotype" w:hAnsi="Palatino Linotype"/>
        </w:rPr>
        <w:t xml:space="preserve"> </w:t>
      </w:r>
      <w:r w:rsidRPr="0012019D">
        <w:rPr>
          <w:rFonts w:ascii="Palatino Linotype" w:hAnsi="Palatino Linotype"/>
        </w:rPr>
        <w:t>del Consiglio con nota LT161/21, del 14 luglio 2021 e, in particolare, la Missione 4 – Istruzione e</w:t>
      </w:r>
      <w:r w:rsidR="0058027F">
        <w:rPr>
          <w:rFonts w:ascii="Palatino Linotype" w:hAnsi="Palatino Linotype"/>
        </w:rPr>
        <w:t xml:space="preserve"> </w:t>
      </w:r>
      <w:r w:rsidRPr="0012019D">
        <w:rPr>
          <w:rFonts w:ascii="Palatino Linotype" w:hAnsi="Palatino Linotype"/>
        </w:rPr>
        <w:t>Ricerca – Componente 1 – Potenziamento dell’offerta dei servizi di istruzione: dagli asili nido alle</w:t>
      </w:r>
      <w:r w:rsidR="0058027F">
        <w:rPr>
          <w:rFonts w:ascii="Palatino Linotype" w:hAnsi="Palatino Linotype"/>
        </w:rPr>
        <w:t xml:space="preserve"> </w:t>
      </w:r>
      <w:r w:rsidRPr="0012019D">
        <w:rPr>
          <w:rFonts w:ascii="Palatino Linotype" w:hAnsi="Palatino Linotype"/>
        </w:rPr>
        <w:t>Università – Investimento 1.3 “Piano per le infrastrutture per lo sport nelle scuole”;</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VISTO il decreto del Ministro dell’istruzione 12 aprile 2023, n. 65 di riparto delle risorse alle istituzioni</w:t>
      </w:r>
      <w:r w:rsidR="0058027F">
        <w:rPr>
          <w:rFonts w:ascii="Palatino Linotype" w:hAnsi="Palatino Linotype"/>
        </w:rPr>
        <w:t xml:space="preserve"> </w:t>
      </w:r>
      <w:r w:rsidRPr="0012019D">
        <w:rPr>
          <w:rFonts w:ascii="Palatino Linotype" w:hAnsi="Palatino Linotype"/>
        </w:rPr>
        <w:t>scolastiche in attuazione della linea di Investimento 3.1 “Nuove competenze e nuovi linguaggi”</w:t>
      </w:r>
      <w:r w:rsidR="0058027F">
        <w:rPr>
          <w:rFonts w:ascii="Palatino Linotype" w:hAnsi="Palatino Linotype"/>
        </w:rPr>
        <w:t xml:space="preserve"> </w:t>
      </w:r>
      <w:r w:rsidRPr="0012019D">
        <w:rPr>
          <w:rFonts w:ascii="Palatino Linotype" w:hAnsi="Palatino Linotype"/>
        </w:rPr>
        <w:t>nell’ambito della Missione 4 – Istruzione e Ricerca – Componente 1 – “Potenziamento dell’offerta</w:t>
      </w:r>
      <w:r w:rsidR="0058027F">
        <w:rPr>
          <w:rFonts w:ascii="Palatino Linotype" w:hAnsi="Palatino Linotype"/>
        </w:rPr>
        <w:t xml:space="preserve"> </w:t>
      </w:r>
      <w:r w:rsidRPr="0012019D">
        <w:rPr>
          <w:rFonts w:ascii="Palatino Linotype" w:hAnsi="Palatino Linotype"/>
        </w:rPr>
        <w:t>dei servizi all’istruzione: dagli asili nido all’Università” del Piano nazionale di ripresa e resilienza</w:t>
      </w:r>
      <w:r w:rsidR="0058027F">
        <w:rPr>
          <w:rFonts w:ascii="Palatino Linotype" w:hAnsi="Palatino Linotype"/>
        </w:rPr>
        <w:t xml:space="preserve"> </w:t>
      </w:r>
      <w:r w:rsidRPr="0012019D">
        <w:rPr>
          <w:rFonts w:ascii="Palatino Linotype" w:hAnsi="Palatino Linotype"/>
        </w:rPr>
        <w:t xml:space="preserve">finanziato dall’Unione europea – </w:t>
      </w:r>
      <w:proofErr w:type="spellStart"/>
      <w:r w:rsidRPr="0012019D">
        <w:rPr>
          <w:rFonts w:ascii="Palatino Linotype" w:hAnsi="Palatino Linotype"/>
        </w:rPr>
        <w:t>Next</w:t>
      </w:r>
      <w:proofErr w:type="spellEnd"/>
      <w:r w:rsidRPr="0012019D">
        <w:rPr>
          <w:rFonts w:ascii="Palatino Linotype" w:hAnsi="Palatino Linotype"/>
        </w:rPr>
        <w:t xml:space="preserve"> Generation EU;</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VISTO l’Allegato 1 - Riparto delle risorse alle istituzioni scolastiche in attuazione della linea di</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investimento 3.1 “Nuove competenze e nuovi linguaggi” nell’ambito della Missione 4 – Componente</w:t>
      </w:r>
      <w:r w:rsidR="0058027F">
        <w:rPr>
          <w:rFonts w:ascii="Palatino Linotype" w:hAnsi="Palatino Linotype"/>
        </w:rPr>
        <w:t xml:space="preserve"> </w:t>
      </w:r>
      <w:r w:rsidRPr="0012019D">
        <w:rPr>
          <w:rFonts w:ascii="Palatino Linotype" w:hAnsi="Palatino Linotype"/>
        </w:rPr>
        <w:t>1 – del PNRR;</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VISTE le istruzioni operative dell’Unità di missione per il PNRR del Ministero dell’istruzione e del</w:t>
      </w:r>
      <w:r w:rsidR="0058027F">
        <w:rPr>
          <w:rFonts w:ascii="Palatino Linotype" w:hAnsi="Palatino Linotype"/>
        </w:rPr>
        <w:t xml:space="preserve"> </w:t>
      </w:r>
      <w:r w:rsidRPr="0012019D">
        <w:rPr>
          <w:rFonts w:ascii="Palatino Linotype" w:hAnsi="Palatino Linotype"/>
        </w:rPr>
        <w:t xml:space="preserve">merito </w:t>
      </w:r>
      <w:proofErr w:type="spellStart"/>
      <w:r w:rsidRPr="0012019D">
        <w:rPr>
          <w:rFonts w:ascii="Palatino Linotype" w:hAnsi="Palatino Linotype"/>
        </w:rPr>
        <w:t>prot.n.</w:t>
      </w:r>
      <w:proofErr w:type="spellEnd"/>
      <w:r w:rsidRPr="0012019D">
        <w:rPr>
          <w:rFonts w:ascii="Palatino Linotype" w:hAnsi="Palatino Linotype"/>
        </w:rPr>
        <w:t xml:space="preserve"> 132935 del 15 novembre 2023;</w:t>
      </w:r>
    </w:p>
    <w:p w:rsidR="00EF7FAE" w:rsidRDefault="00EF7FAE" w:rsidP="0012019D">
      <w:pPr>
        <w:pStyle w:val="Corpodeltesto"/>
        <w:ind w:left="0"/>
        <w:rPr>
          <w:rFonts w:ascii="Palatino Linotype" w:hAnsi="Palatino Linotype"/>
        </w:rPr>
      </w:pPr>
      <w:r w:rsidRPr="0012019D">
        <w:rPr>
          <w:rFonts w:ascii="Palatino Linotype" w:hAnsi="Palatino Linotype"/>
        </w:rPr>
        <w:t>VISTE le seguenti delibere degli OOCC relative all’adesione alla linea di investimento 3.1 “Nuove</w:t>
      </w:r>
      <w:r w:rsidR="0058027F">
        <w:rPr>
          <w:rFonts w:ascii="Palatino Linotype" w:hAnsi="Palatino Linotype"/>
        </w:rPr>
        <w:t xml:space="preserve"> </w:t>
      </w:r>
      <w:r w:rsidRPr="0012019D">
        <w:rPr>
          <w:rFonts w:ascii="Palatino Linotype" w:hAnsi="Palatino Linotype"/>
        </w:rPr>
        <w:t>competenze e nuovi linguaggi” nell’ambito della Missione 4 – Istruzione e Ricerca – Componente 1</w:t>
      </w:r>
      <w:r w:rsidR="0058027F">
        <w:rPr>
          <w:rFonts w:ascii="Palatino Linotype" w:hAnsi="Palatino Linotype"/>
        </w:rPr>
        <w:t xml:space="preserve"> </w:t>
      </w:r>
      <w:r w:rsidRPr="0012019D">
        <w:rPr>
          <w:rFonts w:ascii="Palatino Linotype" w:hAnsi="Palatino Linotype"/>
        </w:rPr>
        <w:t>– “Potenziamento dell’offerta dei servizi all’istruzione: dagli asili nido all’Università” del Piano</w:t>
      </w:r>
      <w:r w:rsidR="0058027F">
        <w:rPr>
          <w:rFonts w:ascii="Palatino Linotype" w:hAnsi="Palatino Linotype"/>
        </w:rPr>
        <w:t xml:space="preserve"> </w:t>
      </w:r>
      <w:r w:rsidRPr="0012019D">
        <w:rPr>
          <w:rFonts w:ascii="Palatino Linotype" w:hAnsi="Palatino Linotype"/>
        </w:rPr>
        <w:t xml:space="preserve">nazionale di ripresa e resilienza, finanziato dall’Unione Europea – </w:t>
      </w:r>
      <w:proofErr w:type="spellStart"/>
      <w:r w:rsidRPr="0012019D">
        <w:rPr>
          <w:rFonts w:ascii="Palatino Linotype" w:hAnsi="Palatino Linotype"/>
        </w:rPr>
        <w:t>Next</w:t>
      </w:r>
      <w:proofErr w:type="spellEnd"/>
      <w:r w:rsidRPr="0012019D">
        <w:rPr>
          <w:rFonts w:ascii="Palatino Linotype" w:hAnsi="Palatino Linotype"/>
        </w:rPr>
        <w:t xml:space="preserve"> Generation EU, Decreto di</w:t>
      </w:r>
      <w:r w:rsidR="0058027F">
        <w:rPr>
          <w:rFonts w:ascii="Palatino Linotype" w:hAnsi="Palatino Linotype"/>
        </w:rPr>
        <w:t xml:space="preserve"> </w:t>
      </w:r>
      <w:r w:rsidRPr="0012019D">
        <w:rPr>
          <w:rFonts w:ascii="Palatino Linotype" w:hAnsi="Palatino Linotype"/>
        </w:rPr>
        <w:t>riparto MIM n. 65 del 12/04/2023:</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1. delibera del Collegio dei Docent</w:t>
      </w:r>
      <w:r w:rsidR="004B4551">
        <w:rPr>
          <w:rFonts w:ascii="Palatino Linotype" w:hAnsi="Palatino Linotype"/>
        </w:rPr>
        <w:t>i n.1 del 01/12</w:t>
      </w:r>
      <w:r w:rsidRPr="0012019D">
        <w:rPr>
          <w:rFonts w:ascii="Palatino Linotype" w:hAnsi="Palatino Linotype"/>
        </w:rPr>
        <w:t>/2023;</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xml:space="preserve">2. delibera del Consiglio di Istituto n. </w:t>
      </w:r>
      <w:r w:rsidR="004B4551">
        <w:rPr>
          <w:rFonts w:ascii="Palatino Linotype" w:hAnsi="Palatino Linotype"/>
        </w:rPr>
        <w:t>4del 12/12</w:t>
      </w:r>
      <w:r w:rsidRPr="0012019D">
        <w:rPr>
          <w:rFonts w:ascii="Palatino Linotype" w:hAnsi="Palatino Linotype"/>
        </w:rPr>
        <w:t>/2023;</w:t>
      </w:r>
    </w:p>
    <w:p w:rsidR="004B4551" w:rsidRDefault="004B4551" w:rsidP="0012019D">
      <w:pPr>
        <w:pStyle w:val="Corpodeltesto"/>
        <w:ind w:left="0"/>
        <w:rPr>
          <w:rFonts w:ascii="Palatino Linotype" w:hAnsi="Palatino Linotype"/>
        </w:rPr>
      </w:pPr>
      <w:r>
        <w:rPr>
          <w:rFonts w:ascii="Palatino Linotype" w:hAnsi="Palatino Linotype"/>
        </w:rPr>
        <w:t>3. Decreto di iscrizione a bilancio 84 del 09/02/2024</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VISTO il progetto “</w:t>
      </w:r>
      <w:r w:rsidR="004B4551">
        <w:rPr>
          <w:rFonts w:ascii="Palatino Linotype" w:hAnsi="Palatino Linotype"/>
        </w:rPr>
        <w:t>A tutto STEM</w:t>
      </w:r>
      <w:r w:rsidRPr="0012019D">
        <w:rPr>
          <w:rFonts w:ascii="Palatino Linotype" w:hAnsi="Palatino Linotype"/>
        </w:rPr>
        <w:t>”</w:t>
      </w:r>
      <w:r w:rsidR="004B4551">
        <w:rPr>
          <w:rFonts w:ascii="Palatino Linotype" w:hAnsi="Palatino Linotype"/>
        </w:rPr>
        <w:t xml:space="preserve"> </w:t>
      </w:r>
      <w:r w:rsidRPr="0012019D">
        <w:rPr>
          <w:rFonts w:ascii="Palatino Linotype" w:hAnsi="Palatino Linotype"/>
        </w:rPr>
        <w:t xml:space="preserve">presentato in data </w:t>
      </w:r>
      <w:r w:rsidR="00640801" w:rsidRPr="00640801">
        <w:rPr>
          <w:rFonts w:ascii="Palatino Linotype" w:hAnsi="Palatino Linotype"/>
        </w:rPr>
        <w:t>11/01/2024</w:t>
      </w:r>
      <w:r w:rsidRPr="0012019D">
        <w:rPr>
          <w:rFonts w:ascii="Palatino Linotype" w:hAnsi="Palatino Linotype"/>
        </w:rPr>
        <w:t>;</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xml:space="preserve">PRESO ATTO che per l’intervento 3.1 </w:t>
      </w:r>
      <w:proofErr w:type="spellStart"/>
      <w:r w:rsidRPr="0012019D">
        <w:rPr>
          <w:rFonts w:ascii="Palatino Linotype" w:hAnsi="Palatino Linotype"/>
        </w:rPr>
        <w:t>Next</w:t>
      </w:r>
      <w:proofErr w:type="spellEnd"/>
      <w:r w:rsidRPr="0012019D">
        <w:rPr>
          <w:rFonts w:ascii="Palatino Linotype" w:hAnsi="Palatino Linotype"/>
        </w:rPr>
        <w:t xml:space="preserve"> Generation EU - Nuove competenze e nuovi linguaggi Azioni</w:t>
      </w:r>
      <w:r w:rsidR="00640801">
        <w:rPr>
          <w:rFonts w:ascii="Palatino Linotype" w:hAnsi="Palatino Linotype"/>
        </w:rPr>
        <w:t xml:space="preserve"> </w:t>
      </w:r>
      <w:r w:rsidRPr="0012019D">
        <w:rPr>
          <w:rFonts w:ascii="Palatino Linotype" w:hAnsi="Palatino Linotype"/>
        </w:rPr>
        <w:t xml:space="preserve">di potenziamento delle competenze STEM e </w:t>
      </w:r>
      <w:proofErr w:type="spellStart"/>
      <w:r w:rsidRPr="0012019D">
        <w:rPr>
          <w:rFonts w:ascii="Palatino Linotype" w:hAnsi="Palatino Linotype"/>
        </w:rPr>
        <w:t>multilinguistiche</w:t>
      </w:r>
      <w:proofErr w:type="spellEnd"/>
      <w:r w:rsidRPr="0012019D">
        <w:rPr>
          <w:rFonts w:ascii="Palatino Linotype" w:hAnsi="Palatino Linotype"/>
        </w:rPr>
        <w:t>, di cui al D.M. 12 aprile 2023, n. 65, è</w:t>
      </w:r>
      <w:r w:rsidR="00640801">
        <w:rPr>
          <w:rFonts w:ascii="Palatino Linotype" w:hAnsi="Palatino Linotype"/>
        </w:rPr>
        <w:t xml:space="preserve"> </w:t>
      </w:r>
      <w:r w:rsidRPr="0012019D">
        <w:rPr>
          <w:rFonts w:ascii="Palatino Linotype" w:hAnsi="Palatino Linotype"/>
        </w:rPr>
        <w:t xml:space="preserve">stato generato il CUP </w:t>
      </w:r>
      <w:r w:rsidR="004E5693" w:rsidRPr="0058027F">
        <w:rPr>
          <w:rFonts w:ascii="Palatino Linotype" w:hAnsi="Palatino Linotype"/>
          <w:color w:val="000000"/>
        </w:rPr>
        <w:t>H24D23001580006</w:t>
      </w:r>
      <w:r w:rsidR="00640801">
        <w:rPr>
          <w:rFonts w:ascii="Palatino Linotype" w:hAnsi="Palatino Linotype"/>
        </w:rPr>
        <w:t xml:space="preserve"> </w:t>
      </w:r>
      <w:r w:rsidRPr="0012019D">
        <w:rPr>
          <w:rFonts w:ascii="Palatino Linotype" w:hAnsi="Palatino Linotype"/>
        </w:rPr>
        <w:t>ed inserito in piattaforma Futura;</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xml:space="preserve">VISTO l’atto di concessione </w:t>
      </w:r>
      <w:r w:rsidR="004E5693">
        <w:rPr>
          <w:rFonts w:ascii="Palatino Linotype" w:hAnsi="Palatino Linotype"/>
        </w:rPr>
        <w:t xml:space="preserve">protocollato al </w:t>
      </w:r>
      <w:r w:rsidRPr="0012019D">
        <w:rPr>
          <w:rFonts w:ascii="Palatino Linotype" w:hAnsi="Palatino Linotype"/>
        </w:rPr>
        <w:t xml:space="preserve">n. </w:t>
      </w:r>
      <w:r w:rsidR="004E5693">
        <w:rPr>
          <w:rFonts w:ascii="Palatino Linotype" w:hAnsi="Palatino Linotype"/>
        </w:rPr>
        <w:t>1079 del 13/02</w:t>
      </w:r>
      <w:r w:rsidRPr="0012019D">
        <w:rPr>
          <w:rFonts w:ascii="Palatino Linotype" w:hAnsi="Palatino Linotype"/>
        </w:rPr>
        <w:t>/2024 che costituisce formale autorizzazione</w:t>
      </w:r>
      <w:r w:rsidR="004E5693">
        <w:rPr>
          <w:rFonts w:ascii="Palatino Linotype" w:hAnsi="Palatino Linotype"/>
        </w:rPr>
        <w:t xml:space="preserve"> </w:t>
      </w:r>
      <w:r w:rsidRPr="0012019D">
        <w:rPr>
          <w:rFonts w:ascii="Palatino Linotype" w:hAnsi="Palatino Linotype"/>
        </w:rPr>
        <w:t>all’avvio del progetto e contestuale autorizzazione alla spesa;</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xml:space="preserve">VISTO il Programma Annuale </w:t>
      </w:r>
      <w:proofErr w:type="spellStart"/>
      <w:r w:rsidRPr="0012019D">
        <w:rPr>
          <w:rFonts w:ascii="Palatino Linotype" w:hAnsi="Palatino Linotype"/>
        </w:rPr>
        <w:t>e.f.</w:t>
      </w:r>
      <w:proofErr w:type="spellEnd"/>
      <w:r w:rsidR="004E5693">
        <w:rPr>
          <w:rFonts w:ascii="Palatino Linotype" w:hAnsi="Palatino Linotype"/>
        </w:rPr>
        <w:t xml:space="preserve"> </w:t>
      </w:r>
      <w:r w:rsidRPr="0012019D">
        <w:rPr>
          <w:rFonts w:ascii="Palatino Linotype" w:hAnsi="Palatino Linotype"/>
        </w:rPr>
        <w:t>2024 approvato dal Consiglio di Istituto con delibera n.</w:t>
      </w:r>
      <w:r w:rsidR="004E5693">
        <w:rPr>
          <w:rFonts w:ascii="Palatino Linotype" w:hAnsi="Palatino Linotype"/>
        </w:rPr>
        <w:t xml:space="preserve"> 18</w:t>
      </w:r>
      <w:r w:rsidRPr="0012019D">
        <w:rPr>
          <w:rFonts w:ascii="Palatino Linotype" w:hAnsi="Palatino Linotype"/>
        </w:rPr>
        <w:t xml:space="preserve"> del</w:t>
      </w:r>
      <w:r w:rsidR="004E5693">
        <w:rPr>
          <w:rFonts w:ascii="Palatino Linotype" w:hAnsi="Palatino Linotype"/>
        </w:rPr>
        <w:t xml:space="preserve"> 22</w:t>
      </w:r>
      <w:r w:rsidRPr="0012019D">
        <w:rPr>
          <w:rFonts w:ascii="Palatino Linotype" w:hAnsi="Palatino Linotype"/>
        </w:rPr>
        <w:t>/01/2024;</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lastRenderedPageBreak/>
        <w:t xml:space="preserve">VISTO il proprio decreto di assunzione a bilancio del progetto </w:t>
      </w:r>
      <w:proofErr w:type="spellStart"/>
      <w:r w:rsidRPr="0012019D">
        <w:rPr>
          <w:rFonts w:ascii="Palatino Linotype" w:hAnsi="Palatino Linotype"/>
        </w:rPr>
        <w:t>prot</w:t>
      </w:r>
      <w:proofErr w:type="spellEnd"/>
      <w:r w:rsidRPr="0012019D">
        <w:rPr>
          <w:rFonts w:ascii="Palatino Linotype" w:hAnsi="Palatino Linotype"/>
        </w:rPr>
        <w:t>.</w:t>
      </w:r>
      <w:r w:rsidR="004E5693">
        <w:rPr>
          <w:rFonts w:ascii="Palatino Linotype" w:hAnsi="Palatino Linotype"/>
        </w:rPr>
        <w:t xml:space="preserve"> n. 84 del 09/02</w:t>
      </w:r>
      <w:r w:rsidRPr="0012019D">
        <w:rPr>
          <w:rFonts w:ascii="Palatino Linotype" w:hAnsi="Palatino Linotype"/>
        </w:rPr>
        <w:t>/2024;</w:t>
      </w:r>
    </w:p>
    <w:p w:rsidR="00377DE4" w:rsidRDefault="00EF7FAE" w:rsidP="0012019D">
      <w:pPr>
        <w:pStyle w:val="Corpodeltesto"/>
        <w:ind w:left="0"/>
        <w:rPr>
          <w:rFonts w:ascii="Palatino Linotype" w:hAnsi="Palatino Linotype"/>
        </w:rPr>
      </w:pPr>
      <w:r w:rsidRPr="0012019D">
        <w:rPr>
          <w:rFonts w:ascii="Palatino Linotype" w:hAnsi="Palatino Linotype"/>
        </w:rPr>
        <w:t>VISTA la necessità di individuare personale in possesso della necessaria esperienza e delle dovute</w:t>
      </w:r>
      <w:r w:rsidR="004E5693">
        <w:rPr>
          <w:rFonts w:ascii="Palatino Linotype" w:hAnsi="Palatino Linotype"/>
        </w:rPr>
        <w:t xml:space="preserve"> </w:t>
      </w:r>
      <w:r w:rsidRPr="0012019D">
        <w:rPr>
          <w:rFonts w:ascii="Palatino Linotype" w:hAnsi="Palatino Linotype"/>
        </w:rPr>
        <w:t>competenze in qualità di esperto nei percorsi di formazione per il potenziamento delle</w:t>
      </w:r>
      <w:r w:rsidR="008E1B3B">
        <w:rPr>
          <w:rFonts w:ascii="Palatino Linotype" w:hAnsi="Palatino Linotype"/>
        </w:rPr>
        <w:t xml:space="preserve"> </w:t>
      </w:r>
      <w:r w:rsidR="00A62B3F">
        <w:rPr>
          <w:rFonts w:ascii="Palatino Linotype" w:hAnsi="Palatino Linotype"/>
        </w:rPr>
        <w:t>STEM</w:t>
      </w:r>
      <w:r w:rsidRPr="0012019D">
        <w:rPr>
          <w:rFonts w:ascii="Palatino Linotype" w:hAnsi="Palatino Linotype"/>
        </w:rPr>
        <w:t xml:space="preserve"> degli studenti</w:t>
      </w:r>
    </w:p>
    <w:p w:rsidR="00EF7FAE" w:rsidRDefault="00377DE4" w:rsidP="0012019D">
      <w:pPr>
        <w:pStyle w:val="Corpodeltesto"/>
        <w:ind w:left="0"/>
        <w:rPr>
          <w:rFonts w:ascii="Palatino Linotype" w:hAnsi="Palatino Linotype"/>
        </w:rPr>
      </w:pPr>
      <w:r>
        <w:rPr>
          <w:rFonts w:ascii="Palatino Linotype" w:hAnsi="Palatino Linotype"/>
        </w:rPr>
        <w:t xml:space="preserve">CONSIDERATO necessario procedere con nuove procedura di individuazione per lo svolgimento di 9 ore </w:t>
      </w:r>
      <w:r w:rsidR="00302E1E">
        <w:rPr>
          <w:rFonts w:ascii="Palatino Linotype" w:hAnsi="Palatino Linotype"/>
        </w:rPr>
        <w:t xml:space="preserve">aggiuntive </w:t>
      </w:r>
      <w:r>
        <w:rPr>
          <w:rFonts w:ascii="Palatino Linotype" w:hAnsi="Palatino Linotype"/>
        </w:rPr>
        <w:t>di attività per ciascuno dei moduli emarginati ai fini del</w:t>
      </w:r>
      <w:r w:rsidR="00EF7FAE" w:rsidRPr="0012019D">
        <w:rPr>
          <w:rFonts w:ascii="Palatino Linotype" w:hAnsi="Palatino Linotype"/>
        </w:rPr>
        <w:t>la corretta esecuzione del progetto</w:t>
      </w:r>
      <w:r w:rsidR="00A62B3F">
        <w:rPr>
          <w:rFonts w:ascii="Palatino Linotype" w:hAnsi="Palatino Linotype"/>
        </w:rPr>
        <w:t>;</w:t>
      </w:r>
    </w:p>
    <w:p w:rsidR="00C44212" w:rsidRPr="00A521FE" w:rsidRDefault="00C44212" w:rsidP="0012019D">
      <w:pPr>
        <w:pStyle w:val="Corpodeltesto"/>
        <w:ind w:left="0"/>
        <w:rPr>
          <w:rFonts w:ascii="Palatino Linotype" w:hAnsi="Palatino Linotype"/>
        </w:rPr>
      </w:pPr>
      <w:r>
        <w:rPr>
          <w:rFonts w:ascii="Palatino Linotype" w:hAnsi="Palatino Linotype"/>
        </w:rPr>
        <w:t>VISTA propria determina al n. 107 del 19 ottobre 2024;</w:t>
      </w:r>
    </w:p>
    <w:p w:rsidR="00A521FE" w:rsidRPr="00A521FE" w:rsidRDefault="00A521FE" w:rsidP="00A521FE">
      <w:pPr>
        <w:widowControl w:val="0"/>
        <w:pBdr>
          <w:top w:val="nil"/>
          <w:left w:val="nil"/>
          <w:bottom w:val="nil"/>
          <w:right w:val="nil"/>
          <w:between w:val="nil"/>
        </w:pBdr>
        <w:tabs>
          <w:tab w:val="left" w:pos="9207"/>
        </w:tabs>
        <w:jc w:val="both"/>
        <w:rPr>
          <w:rFonts w:ascii="Palatino Linotype" w:hAnsi="Palatino Linotype" w:cs="Times New Roman"/>
          <w:color w:val="000000"/>
          <w:sz w:val="24"/>
          <w:szCs w:val="24"/>
        </w:rPr>
      </w:pPr>
      <w:r w:rsidRPr="00A521FE">
        <w:rPr>
          <w:rFonts w:ascii="Palatino Linotype" w:eastAsia="Times New Roman" w:hAnsi="Palatino Linotype" w:cs="Times New Roman"/>
          <w:b/>
          <w:bCs/>
          <w:iCs/>
          <w:color w:val="000000"/>
          <w:kern w:val="0"/>
          <w:sz w:val="24"/>
          <w:szCs w:val="24"/>
          <w:lang w:eastAsia="it-IT"/>
        </w:rPr>
        <w:t xml:space="preserve">CONSIDERATO </w:t>
      </w:r>
      <w:r w:rsidRPr="00A521FE">
        <w:rPr>
          <w:rFonts w:ascii="Palatino Linotype" w:eastAsia="Times New Roman" w:hAnsi="Palatino Linotype" w:cs="Times New Roman"/>
          <w:color w:val="000000"/>
          <w:kern w:val="0"/>
          <w:sz w:val="24"/>
          <w:szCs w:val="24"/>
          <w:lang w:eastAsia="it-IT"/>
        </w:rPr>
        <w:t>che la responsabilità organizzativa, gestionale e amministrativa appartiene unicamente all’istituzione scolastica cui è stata autorizzata l’attuazione del progetto e che il responsabile del progetto è unicamente il Dirigente Scolastico pro tempore;</w:t>
      </w:r>
    </w:p>
    <w:p w:rsidR="00A521FE" w:rsidRPr="0012019D" w:rsidRDefault="00A521FE" w:rsidP="00A521FE">
      <w:pPr>
        <w:widowControl w:val="0"/>
        <w:pBdr>
          <w:top w:val="nil"/>
          <w:left w:val="nil"/>
          <w:bottom w:val="nil"/>
          <w:right w:val="nil"/>
          <w:between w:val="nil"/>
        </w:pBdr>
        <w:jc w:val="center"/>
        <w:rPr>
          <w:rFonts w:ascii="Palatino Linotype" w:hAnsi="Palatino Linotype" w:cs="Times New Roman"/>
          <w:b/>
          <w:sz w:val="24"/>
          <w:szCs w:val="24"/>
        </w:rPr>
      </w:pPr>
    </w:p>
    <w:p w:rsidR="00A521FE" w:rsidRPr="0012019D" w:rsidRDefault="00A521FE" w:rsidP="00A521FE">
      <w:pPr>
        <w:widowControl w:val="0"/>
        <w:pBdr>
          <w:top w:val="nil"/>
          <w:left w:val="nil"/>
          <w:bottom w:val="nil"/>
          <w:right w:val="nil"/>
          <w:between w:val="nil"/>
        </w:pBdr>
        <w:jc w:val="center"/>
        <w:rPr>
          <w:rFonts w:ascii="Palatino Linotype" w:hAnsi="Palatino Linotype" w:cs="Times New Roman"/>
          <w:b/>
          <w:sz w:val="24"/>
          <w:szCs w:val="24"/>
        </w:rPr>
      </w:pPr>
      <w:r w:rsidRPr="0012019D">
        <w:rPr>
          <w:rFonts w:ascii="Palatino Linotype" w:hAnsi="Palatino Linotype" w:cs="Times New Roman"/>
          <w:b/>
          <w:sz w:val="24"/>
          <w:szCs w:val="24"/>
        </w:rPr>
        <w:t xml:space="preserve">tutto ciò visto e rilevato, che costituisce parte </w:t>
      </w:r>
      <w:r>
        <w:rPr>
          <w:rFonts w:ascii="Palatino Linotype" w:hAnsi="Palatino Linotype" w:cs="Times New Roman"/>
          <w:b/>
          <w:sz w:val="24"/>
          <w:szCs w:val="24"/>
        </w:rPr>
        <w:t>integrante del presente decreto</w:t>
      </w:r>
    </w:p>
    <w:p w:rsidR="008E1B3B" w:rsidRDefault="00A521FE" w:rsidP="00A521FE">
      <w:pPr>
        <w:pStyle w:val="Corpodeltesto"/>
        <w:ind w:left="0"/>
        <w:rPr>
          <w:rFonts w:ascii="Palatino Linotype" w:hAnsi="Palatino Linotype"/>
        </w:rPr>
      </w:pPr>
      <w:r w:rsidRPr="0012019D">
        <w:rPr>
          <w:rFonts w:ascii="Palatino Linotype" w:eastAsia="Calibri" w:hAnsi="Palatino Linotype"/>
          <w:b/>
        </w:rPr>
        <w:t xml:space="preserve">                                                             </w:t>
      </w:r>
    </w:p>
    <w:p w:rsidR="00EF7FAE" w:rsidRPr="0012019D" w:rsidRDefault="00EF7FAE" w:rsidP="008E1B3B">
      <w:pPr>
        <w:pStyle w:val="Corpodeltesto"/>
        <w:ind w:left="0"/>
        <w:jc w:val="center"/>
        <w:rPr>
          <w:rFonts w:ascii="Palatino Linotype" w:hAnsi="Palatino Linotype"/>
        </w:rPr>
      </w:pPr>
      <w:r w:rsidRPr="0012019D">
        <w:rPr>
          <w:rFonts w:ascii="Palatino Linotype" w:hAnsi="Palatino Linotype"/>
        </w:rPr>
        <w:t>PUBBLICA</w:t>
      </w:r>
    </w:p>
    <w:p w:rsidR="008E1B3B" w:rsidRDefault="008E1B3B" w:rsidP="0012019D">
      <w:pPr>
        <w:pStyle w:val="Corpodeltesto"/>
        <w:ind w:left="0"/>
        <w:rPr>
          <w:rFonts w:ascii="Palatino Linotype" w:hAnsi="Palatino Linotype"/>
        </w:rPr>
      </w:pPr>
    </w:p>
    <w:p w:rsidR="00EF7FAE" w:rsidRDefault="00EF7FAE" w:rsidP="0012019D">
      <w:pPr>
        <w:pStyle w:val="Corpodeltesto"/>
        <w:ind w:left="0"/>
        <w:rPr>
          <w:rFonts w:ascii="Palatino Linotype" w:hAnsi="Palatino Linotype"/>
        </w:rPr>
      </w:pPr>
      <w:r w:rsidRPr="0012019D">
        <w:rPr>
          <w:rFonts w:ascii="Palatino Linotype" w:hAnsi="Palatino Linotype"/>
        </w:rPr>
        <w:t>il seguente avviso di selez</w:t>
      </w:r>
      <w:r w:rsidR="00755405">
        <w:rPr>
          <w:rFonts w:ascii="Palatino Linotype" w:hAnsi="Palatino Linotype"/>
        </w:rPr>
        <w:t>ione per il reclutamento di</w:t>
      </w:r>
      <w:r w:rsidRPr="0012019D">
        <w:rPr>
          <w:rFonts w:ascii="Palatino Linotype" w:hAnsi="Palatino Linotype"/>
        </w:rPr>
        <w:t xml:space="preserve"> ESPERTI </w:t>
      </w:r>
      <w:r w:rsidR="00C44212">
        <w:rPr>
          <w:rFonts w:ascii="Palatino Linotype" w:hAnsi="Palatino Linotype"/>
        </w:rPr>
        <w:t xml:space="preserve">e TUTOR </w:t>
      </w:r>
      <w:r w:rsidRPr="0012019D">
        <w:rPr>
          <w:rFonts w:ascii="Palatino Linotype" w:hAnsi="Palatino Linotype"/>
        </w:rPr>
        <w:t>per la</w:t>
      </w:r>
      <w:r w:rsidR="008E1B3B">
        <w:rPr>
          <w:rFonts w:ascii="Palatino Linotype" w:hAnsi="Palatino Linotype"/>
        </w:rPr>
        <w:t xml:space="preserve"> </w:t>
      </w:r>
      <w:r w:rsidRPr="0012019D">
        <w:rPr>
          <w:rFonts w:ascii="Palatino Linotype" w:hAnsi="Palatino Linotype"/>
        </w:rPr>
        <w:t xml:space="preserve">realizzazione dei seguenti percorsi formativi </w:t>
      </w:r>
      <w:r w:rsidR="00A62B3F">
        <w:rPr>
          <w:rFonts w:ascii="Palatino Linotype" w:hAnsi="Palatino Linotype"/>
        </w:rPr>
        <w:t xml:space="preserve">di potenziamento delle STEM </w:t>
      </w:r>
      <w:r w:rsidRPr="0012019D">
        <w:rPr>
          <w:rFonts w:ascii="Palatino Linotype" w:hAnsi="Palatino Linotype"/>
        </w:rPr>
        <w:t>destinati a</w:t>
      </w:r>
      <w:r w:rsidR="00A62B3F">
        <w:rPr>
          <w:rFonts w:ascii="Palatino Linotype" w:hAnsi="Palatino Linotype"/>
        </w:rPr>
        <w:t>d alunni e studenti</w:t>
      </w:r>
      <w:r w:rsidRPr="0012019D">
        <w:rPr>
          <w:rFonts w:ascii="Palatino Linotype" w:hAnsi="Palatino Linotype"/>
        </w:rPr>
        <w:t xml:space="preserve"> di Scuola </w:t>
      </w:r>
      <w:r w:rsidR="00A62B3F">
        <w:rPr>
          <w:rFonts w:ascii="Palatino Linotype" w:hAnsi="Palatino Linotype"/>
        </w:rPr>
        <w:t xml:space="preserve">Primaria e </w:t>
      </w:r>
      <w:r w:rsidRPr="0012019D">
        <w:rPr>
          <w:rFonts w:ascii="Palatino Linotype" w:hAnsi="Palatino Linotype"/>
        </w:rPr>
        <w:t>Secondaria d I Grado:</w:t>
      </w:r>
    </w:p>
    <w:p w:rsidR="0009588F" w:rsidRPr="0012019D" w:rsidRDefault="0009588F" w:rsidP="0009588F">
      <w:pPr>
        <w:pStyle w:val="Corpodeltesto"/>
        <w:ind w:left="0"/>
        <w:rPr>
          <w:rFonts w:ascii="Palatino Linotype" w:hAnsi="Palatino Linotype"/>
        </w:rPr>
      </w:pPr>
    </w:p>
    <w:tbl>
      <w:tblPr>
        <w:tblStyle w:val="Grigliatabella"/>
        <w:tblW w:w="0" w:type="auto"/>
        <w:tblLook w:val="04A0"/>
      </w:tblPr>
      <w:tblGrid>
        <w:gridCol w:w="2093"/>
        <w:gridCol w:w="5245"/>
        <w:gridCol w:w="1559"/>
        <w:gridCol w:w="1307"/>
      </w:tblGrid>
      <w:tr w:rsidR="006039AD" w:rsidTr="00B132E5">
        <w:tc>
          <w:tcPr>
            <w:tcW w:w="2093" w:type="dxa"/>
          </w:tcPr>
          <w:p w:rsidR="00B132E5" w:rsidRDefault="00B132E5" w:rsidP="0012019D">
            <w:pPr>
              <w:pStyle w:val="Corpodeltesto"/>
              <w:ind w:left="0"/>
              <w:rPr>
                <w:rFonts w:ascii="Palatino Linotype" w:hAnsi="Palatino Linotype"/>
              </w:rPr>
            </w:pPr>
            <w:r>
              <w:rPr>
                <w:rFonts w:ascii="Palatino Linotype" w:hAnsi="Palatino Linotype"/>
              </w:rPr>
              <w:t>Titolo progetto</w:t>
            </w:r>
          </w:p>
        </w:tc>
        <w:tc>
          <w:tcPr>
            <w:tcW w:w="5245" w:type="dxa"/>
          </w:tcPr>
          <w:p w:rsidR="00B132E5" w:rsidRDefault="00B132E5" w:rsidP="0012019D">
            <w:pPr>
              <w:pStyle w:val="Corpodeltesto"/>
              <w:ind w:left="0"/>
              <w:rPr>
                <w:rFonts w:ascii="Palatino Linotype" w:hAnsi="Palatino Linotype"/>
              </w:rPr>
            </w:pPr>
            <w:r>
              <w:rPr>
                <w:rFonts w:ascii="Palatino Linotype" w:hAnsi="Palatino Linotype"/>
              </w:rPr>
              <w:t>Descrizione</w:t>
            </w:r>
          </w:p>
        </w:tc>
        <w:tc>
          <w:tcPr>
            <w:tcW w:w="1559" w:type="dxa"/>
          </w:tcPr>
          <w:p w:rsidR="00B132E5" w:rsidRDefault="00B132E5" w:rsidP="0012019D">
            <w:pPr>
              <w:pStyle w:val="Corpodeltesto"/>
              <w:ind w:left="0"/>
              <w:rPr>
                <w:rFonts w:ascii="Palatino Linotype" w:hAnsi="Palatino Linotype"/>
              </w:rPr>
            </w:pPr>
            <w:r>
              <w:rPr>
                <w:rFonts w:ascii="Palatino Linotype" w:hAnsi="Palatino Linotype"/>
              </w:rPr>
              <w:t>Sede</w:t>
            </w:r>
          </w:p>
        </w:tc>
        <w:tc>
          <w:tcPr>
            <w:tcW w:w="1307" w:type="dxa"/>
          </w:tcPr>
          <w:p w:rsidR="00B132E5" w:rsidRDefault="00B132E5" w:rsidP="0012019D">
            <w:pPr>
              <w:pStyle w:val="Corpodeltesto"/>
              <w:ind w:left="0"/>
              <w:rPr>
                <w:rFonts w:ascii="Palatino Linotype" w:hAnsi="Palatino Linotype"/>
              </w:rPr>
            </w:pPr>
            <w:r>
              <w:rPr>
                <w:rFonts w:ascii="Palatino Linotype" w:hAnsi="Palatino Linotype"/>
              </w:rPr>
              <w:t>Durata</w:t>
            </w:r>
            <w:r w:rsidR="005C50CB">
              <w:rPr>
                <w:rFonts w:ascii="Palatino Linotype" w:hAnsi="Palatino Linotype"/>
              </w:rPr>
              <w:t xml:space="preserve"> H</w:t>
            </w:r>
          </w:p>
        </w:tc>
      </w:tr>
      <w:tr w:rsidR="006039AD" w:rsidTr="00B132E5">
        <w:tc>
          <w:tcPr>
            <w:tcW w:w="2093" w:type="dxa"/>
          </w:tcPr>
          <w:p w:rsidR="00B132E5" w:rsidRDefault="00B132E5" w:rsidP="0009588F">
            <w:pPr>
              <w:pStyle w:val="Corpodeltesto"/>
              <w:ind w:left="0"/>
              <w:rPr>
                <w:rFonts w:ascii="Palatino Linotype" w:hAnsi="Palatino Linotype"/>
              </w:rPr>
            </w:pPr>
            <w:r w:rsidRPr="0011235F">
              <w:rPr>
                <w:rFonts w:ascii="Palatino Linotype" w:hAnsi="Palatino Linotype"/>
              </w:rPr>
              <w:t xml:space="preserve">Progetta la città del futuro! </w:t>
            </w:r>
          </w:p>
          <w:p w:rsidR="0009588F" w:rsidRDefault="0009588F" w:rsidP="0009588F">
            <w:pPr>
              <w:pStyle w:val="Corpodeltesto"/>
              <w:ind w:left="0"/>
              <w:rPr>
                <w:rFonts w:ascii="Palatino Linotype" w:hAnsi="Palatino Linotype"/>
              </w:rPr>
            </w:pPr>
            <w:r>
              <w:rPr>
                <w:rFonts w:ascii="Palatino Linotype" w:hAnsi="Palatino Linotype"/>
              </w:rPr>
              <w:t>(Primaria)</w:t>
            </w:r>
          </w:p>
        </w:tc>
        <w:tc>
          <w:tcPr>
            <w:tcW w:w="5245" w:type="dxa"/>
          </w:tcPr>
          <w:p w:rsidR="00B132E5" w:rsidRPr="0011235F" w:rsidRDefault="00B132E5" w:rsidP="00B132E5">
            <w:pPr>
              <w:pStyle w:val="Corpodeltesto"/>
              <w:rPr>
                <w:rFonts w:ascii="Palatino Linotype" w:hAnsi="Palatino Linotype"/>
              </w:rPr>
            </w:pPr>
            <w:r w:rsidRPr="0011235F">
              <w:rPr>
                <w:rFonts w:ascii="Palatino Linotype" w:hAnsi="Palatino Linotype"/>
              </w:rPr>
              <w:t>Sostenibilità, efficienza e innovazione sono i concetti fondamentali per</w:t>
            </w:r>
            <w:r>
              <w:rPr>
                <w:rFonts w:ascii="Palatino Linotype" w:hAnsi="Palatino Linotype"/>
              </w:rPr>
              <w:t xml:space="preserve"> </w:t>
            </w:r>
            <w:r w:rsidRPr="0011235F">
              <w:rPr>
                <w:rFonts w:ascii="Palatino Linotype" w:hAnsi="Palatino Linotype"/>
              </w:rPr>
              <w:t>progettare una città intelligente. In seguito all’attenta progettazione della città ideale, i ragazzi scoprono l’arte di</w:t>
            </w:r>
            <w:r>
              <w:rPr>
                <w:rFonts w:ascii="Palatino Linotype" w:hAnsi="Palatino Linotype"/>
              </w:rPr>
              <w:t xml:space="preserve"> </w:t>
            </w:r>
            <w:r w:rsidRPr="0011235F">
              <w:rPr>
                <w:rFonts w:ascii="Palatino Linotype" w:hAnsi="Palatino Linotype"/>
              </w:rPr>
              <w:t xml:space="preserve">raccontare una storia ambientata al suo interno utilizzando lo </w:t>
            </w:r>
            <w:proofErr w:type="spellStart"/>
            <w:r w:rsidRPr="0011235F">
              <w:rPr>
                <w:rFonts w:ascii="Palatino Linotype" w:hAnsi="Palatino Linotype"/>
              </w:rPr>
              <w:t>Storytelling</w:t>
            </w:r>
            <w:proofErr w:type="spellEnd"/>
            <w:r w:rsidRPr="0011235F">
              <w:rPr>
                <w:rFonts w:ascii="Palatino Linotype" w:hAnsi="Palatino Linotype"/>
              </w:rPr>
              <w:t>. I bambini iniziano a progettare la</w:t>
            </w:r>
            <w:r>
              <w:rPr>
                <w:rFonts w:ascii="Palatino Linotype" w:hAnsi="Palatino Linotype"/>
              </w:rPr>
              <w:t xml:space="preserve"> </w:t>
            </w:r>
            <w:r w:rsidRPr="0011235F">
              <w:rPr>
                <w:rFonts w:ascii="Palatino Linotype" w:hAnsi="Palatino Linotype"/>
              </w:rPr>
              <w:t>propria città intelligente utilizzando Google documenti e Scratch. In seguito all’attenta progettazione della città</w:t>
            </w:r>
            <w:r>
              <w:rPr>
                <w:rFonts w:ascii="Palatino Linotype" w:hAnsi="Palatino Linotype"/>
              </w:rPr>
              <w:t xml:space="preserve"> </w:t>
            </w:r>
            <w:r w:rsidRPr="0011235F">
              <w:rPr>
                <w:rFonts w:ascii="Palatino Linotype" w:hAnsi="Palatino Linotype"/>
              </w:rPr>
              <w:t xml:space="preserve">ideale, i ragazzi scoprono l’arte di raccontare una storia ambientata al suo interno utilizzando lo </w:t>
            </w:r>
            <w:proofErr w:type="spellStart"/>
            <w:r w:rsidRPr="0011235F">
              <w:rPr>
                <w:rFonts w:ascii="Palatino Linotype" w:hAnsi="Palatino Linotype"/>
              </w:rPr>
              <w:t>Storytelling</w:t>
            </w:r>
            <w:proofErr w:type="spellEnd"/>
            <w:r w:rsidRPr="0011235F">
              <w:rPr>
                <w:rFonts w:ascii="Palatino Linotype" w:hAnsi="Palatino Linotype"/>
              </w:rPr>
              <w:t>.</w:t>
            </w:r>
          </w:p>
          <w:p w:rsidR="00B132E5" w:rsidRDefault="00B132E5" w:rsidP="0012019D">
            <w:pPr>
              <w:pStyle w:val="Corpodeltesto"/>
              <w:ind w:left="0"/>
              <w:rPr>
                <w:rFonts w:ascii="Palatino Linotype" w:hAnsi="Palatino Linotype"/>
              </w:rPr>
            </w:pPr>
          </w:p>
        </w:tc>
        <w:tc>
          <w:tcPr>
            <w:tcW w:w="1559" w:type="dxa"/>
          </w:tcPr>
          <w:p w:rsidR="00B132E5" w:rsidRDefault="0009588F" w:rsidP="006039AD">
            <w:pPr>
              <w:pStyle w:val="Corpodeltesto"/>
              <w:ind w:left="0"/>
              <w:rPr>
                <w:rFonts w:ascii="Palatino Linotype" w:hAnsi="Palatino Linotype"/>
              </w:rPr>
            </w:pPr>
            <w:r>
              <w:rPr>
                <w:rFonts w:ascii="Palatino Linotype" w:hAnsi="Palatino Linotype"/>
              </w:rPr>
              <w:t xml:space="preserve">Scuola Primaria di </w:t>
            </w:r>
            <w:proofErr w:type="spellStart"/>
            <w:r w:rsidR="006039AD">
              <w:rPr>
                <w:rFonts w:ascii="Palatino Linotype" w:hAnsi="Palatino Linotype"/>
              </w:rPr>
              <w:t>Stalettì</w:t>
            </w:r>
            <w:proofErr w:type="spellEnd"/>
          </w:p>
        </w:tc>
        <w:tc>
          <w:tcPr>
            <w:tcW w:w="1307" w:type="dxa"/>
          </w:tcPr>
          <w:p w:rsidR="00B132E5" w:rsidRDefault="00C44212" w:rsidP="0012019D">
            <w:pPr>
              <w:pStyle w:val="Corpodeltesto"/>
              <w:ind w:left="0"/>
              <w:rPr>
                <w:rFonts w:ascii="Palatino Linotype" w:hAnsi="Palatino Linotype"/>
              </w:rPr>
            </w:pPr>
            <w:r>
              <w:rPr>
                <w:rFonts w:ascii="Palatino Linotype" w:hAnsi="Palatino Linotype"/>
              </w:rPr>
              <w:t>9</w:t>
            </w:r>
          </w:p>
        </w:tc>
      </w:tr>
      <w:tr w:rsidR="006039AD" w:rsidTr="00B132E5">
        <w:tc>
          <w:tcPr>
            <w:tcW w:w="2093" w:type="dxa"/>
          </w:tcPr>
          <w:p w:rsidR="00B132E5" w:rsidRDefault="00B132E5" w:rsidP="0012019D">
            <w:pPr>
              <w:pStyle w:val="Corpodeltesto"/>
              <w:ind w:left="0"/>
              <w:rPr>
                <w:rFonts w:ascii="Palatino Linotype" w:hAnsi="Palatino Linotype"/>
              </w:rPr>
            </w:pPr>
            <w:r w:rsidRPr="0011235F">
              <w:rPr>
                <w:rFonts w:ascii="Palatino Linotype" w:hAnsi="Palatino Linotype"/>
              </w:rPr>
              <w:t>Apprendisti scienziati (Primaria)</w:t>
            </w:r>
          </w:p>
        </w:tc>
        <w:tc>
          <w:tcPr>
            <w:tcW w:w="5245" w:type="dxa"/>
          </w:tcPr>
          <w:p w:rsidR="00B132E5" w:rsidRDefault="00B132E5" w:rsidP="0012019D">
            <w:pPr>
              <w:pStyle w:val="Corpodeltesto"/>
              <w:ind w:left="0"/>
              <w:rPr>
                <w:rFonts w:ascii="Palatino Linotype" w:hAnsi="Palatino Linotype"/>
              </w:rPr>
            </w:pPr>
            <w:r w:rsidRPr="0011235F">
              <w:rPr>
                <w:rFonts w:ascii="Palatino Linotype" w:hAnsi="Palatino Linotype"/>
              </w:rPr>
              <w:t>Obiettivo del progetto è favorire l’interesse e la curiosità degli alunni per il</w:t>
            </w:r>
            <w:r>
              <w:rPr>
                <w:rFonts w:ascii="Palatino Linotype" w:hAnsi="Palatino Linotype"/>
              </w:rPr>
              <w:t xml:space="preserve"> </w:t>
            </w:r>
            <w:r w:rsidRPr="0011235F">
              <w:rPr>
                <w:rFonts w:ascii="Palatino Linotype" w:hAnsi="Palatino Linotype"/>
              </w:rPr>
              <w:t>mondo delle scienze attraverso attività di laboratorio che, con un approccio digitale, siano in grado di insegnare</w:t>
            </w:r>
            <w:r>
              <w:rPr>
                <w:rFonts w:ascii="Palatino Linotype" w:hAnsi="Palatino Linotype"/>
              </w:rPr>
              <w:t xml:space="preserve"> </w:t>
            </w:r>
            <w:r w:rsidRPr="0011235F">
              <w:rPr>
                <w:rFonts w:ascii="Palatino Linotype" w:hAnsi="Palatino Linotype"/>
              </w:rPr>
              <w:t>nello stesso tempo le basi del pensiero computazionale. Saranno condotte esperienze pratiche di osservazione di</w:t>
            </w:r>
            <w:r>
              <w:rPr>
                <w:rFonts w:ascii="Palatino Linotype" w:hAnsi="Palatino Linotype"/>
              </w:rPr>
              <w:t xml:space="preserve"> </w:t>
            </w:r>
            <w:r w:rsidRPr="0011235F">
              <w:rPr>
                <w:rFonts w:ascii="Palatino Linotype" w:hAnsi="Palatino Linotype"/>
              </w:rPr>
              <w:t>cellule animali e vegetali, stomi, lieviti e muffe,… Mediante l’utilizzo di un microscopio digitale, le immagini dei</w:t>
            </w:r>
            <w:r>
              <w:rPr>
                <w:rFonts w:ascii="Palatino Linotype" w:hAnsi="Palatino Linotype"/>
              </w:rPr>
              <w:t xml:space="preserve"> </w:t>
            </w:r>
            <w:r w:rsidRPr="0011235F">
              <w:rPr>
                <w:rFonts w:ascii="Palatino Linotype" w:hAnsi="Palatino Linotype"/>
              </w:rPr>
              <w:t xml:space="preserve">preparati osservati saranno </w:t>
            </w:r>
            <w:r w:rsidRPr="0011235F">
              <w:rPr>
                <w:rFonts w:ascii="Palatino Linotype" w:hAnsi="Palatino Linotype"/>
              </w:rPr>
              <w:lastRenderedPageBreak/>
              <w:t xml:space="preserve">condivise tramite </w:t>
            </w:r>
            <w:proofErr w:type="spellStart"/>
            <w:r w:rsidRPr="0011235F">
              <w:rPr>
                <w:rFonts w:ascii="Palatino Linotype" w:hAnsi="Palatino Linotype"/>
              </w:rPr>
              <w:t>pc</w:t>
            </w:r>
            <w:proofErr w:type="spellEnd"/>
            <w:r w:rsidRPr="0011235F">
              <w:rPr>
                <w:rFonts w:ascii="Palatino Linotype" w:hAnsi="Palatino Linotype"/>
              </w:rPr>
              <w:t xml:space="preserve"> .</w:t>
            </w:r>
          </w:p>
        </w:tc>
        <w:tc>
          <w:tcPr>
            <w:tcW w:w="1559" w:type="dxa"/>
          </w:tcPr>
          <w:p w:rsidR="00B132E5" w:rsidRDefault="0009588F" w:rsidP="006039AD">
            <w:pPr>
              <w:pStyle w:val="Corpodeltesto"/>
              <w:ind w:left="0"/>
              <w:rPr>
                <w:rFonts w:ascii="Palatino Linotype" w:hAnsi="Palatino Linotype"/>
              </w:rPr>
            </w:pPr>
            <w:r>
              <w:rPr>
                <w:rFonts w:ascii="Palatino Linotype" w:hAnsi="Palatino Linotype"/>
              </w:rPr>
              <w:lastRenderedPageBreak/>
              <w:t xml:space="preserve">Scuola Primaria </w:t>
            </w:r>
            <w:proofErr w:type="spellStart"/>
            <w:r w:rsidR="006039AD">
              <w:rPr>
                <w:rFonts w:ascii="Palatino Linotype" w:hAnsi="Palatino Linotype"/>
              </w:rPr>
              <w:t>Vallefiorita</w:t>
            </w:r>
            <w:proofErr w:type="spellEnd"/>
          </w:p>
        </w:tc>
        <w:tc>
          <w:tcPr>
            <w:tcW w:w="1307" w:type="dxa"/>
          </w:tcPr>
          <w:p w:rsidR="00B132E5" w:rsidRDefault="00C44212" w:rsidP="0012019D">
            <w:pPr>
              <w:pStyle w:val="Corpodeltesto"/>
              <w:ind w:left="0"/>
              <w:rPr>
                <w:rFonts w:ascii="Palatino Linotype" w:hAnsi="Palatino Linotype"/>
              </w:rPr>
            </w:pPr>
            <w:r>
              <w:rPr>
                <w:rFonts w:ascii="Palatino Linotype" w:hAnsi="Palatino Linotype"/>
              </w:rPr>
              <w:t>9</w:t>
            </w:r>
          </w:p>
        </w:tc>
      </w:tr>
      <w:tr w:rsidR="006039AD" w:rsidTr="00B132E5">
        <w:tc>
          <w:tcPr>
            <w:tcW w:w="2093" w:type="dxa"/>
          </w:tcPr>
          <w:p w:rsidR="00B132E5" w:rsidRDefault="00B132E5" w:rsidP="0012019D">
            <w:pPr>
              <w:pStyle w:val="Corpodeltesto"/>
              <w:ind w:left="0"/>
              <w:rPr>
                <w:rFonts w:ascii="Palatino Linotype" w:hAnsi="Palatino Linotype"/>
              </w:rPr>
            </w:pPr>
            <w:r w:rsidRPr="0011235F">
              <w:rPr>
                <w:rFonts w:ascii="Palatino Linotype" w:hAnsi="Palatino Linotype"/>
              </w:rPr>
              <w:lastRenderedPageBreak/>
              <w:t xml:space="preserve">Robotica educativa </w:t>
            </w:r>
            <w:r w:rsidR="006039AD">
              <w:rPr>
                <w:rFonts w:ascii="Palatino Linotype" w:hAnsi="Palatino Linotype"/>
              </w:rPr>
              <w:t xml:space="preserve">1 </w:t>
            </w:r>
            <w:r w:rsidRPr="0011235F">
              <w:rPr>
                <w:rFonts w:ascii="Palatino Linotype" w:hAnsi="Palatino Linotype"/>
              </w:rPr>
              <w:t>(Primaria)</w:t>
            </w:r>
          </w:p>
        </w:tc>
        <w:tc>
          <w:tcPr>
            <w:tcW w:w="5245" w:type="dxa"/>
          </w:tcPr>
          <w:p w:rsidR="00B132E5" w:rsidRDefault="00B132E5" w:rsidP="00B132E5">
            <w:pPr>
              <w:pStyle w:val="Corpodeltesto"/>
              <w:rPr>
                <w:rFonts w:ascii="Palatino Linotype" w:hAnsi="Palatino Linotype"/>
              </w:rPr>
            </w:pPr>
            <w:r w:rsidRPr="0011235F">
              <w:rPr>
                <w:rFonts w:ascii="Palatino Linotype" w:hAnsi="Palatino Linotype"/>
              </w:rPr>
              <w:t>Il Laboratorio di Robotica</w:t>
            </w:r>
            <w:r>
              <w:rPr>
                <w:rFonts w:ascii="Palatino Linotype" w:hAnsi="Palatino Linotype"/>
              </w:rPr>
              <w:t xml:space="preserve"> </w:t>
            </w:r>
            <w:r w:rsidRPr="0011235F">
              <w:rPr>
                <w:rFonts w:ascii="Palatino Linotype" w:hAnsi="Palatino Linotype"/>
              </w:rPr>
              <w:t>Educativa svilupperà nozioni di robotica di base per condurre gli allievi all’assemblaggio e alla programmazione</w:t>
            </w:r>
            <w:r>
              <w:rPr>
                <w:rFonts w:ascii="Palatino Linotype" w:hAnsi="Palatino Linotype"/>
              </w:rPr>
              <w:t xml:space="preserve"> </w:t>
            </w:r>
            <w:r w:rsidRPr="0011235F">
              <w:rPr>
                <w:rFonts w:ascii="Palatino Linotype" w:hAnsi="Palatino Linotype"/>
              </w:rPr>
              <w:t xml:space="preserve">di alcuni semplici robot favorendo lo sviluppo del pensiero computazionale. </w:t>
            </w:r>
          </w:p>
          <w:p w:rsidR="00B132E5" w:rsidRDefault="00B132E5" w:rsidP="0012019D">
            <w:pPr>
              <w:pStyle w:val="Corpodeltesto"/>
              <w:ind w:left="0"/>
              <w:rPr>
                <w:rFonts w:ascii="Palatino Linotype" w:hAnsi="Palatino Linotype"/>
              </w:rPr>
            </w:pPr>
          </w:p>
        </w:tc>
        <w:tc>
          <w:tcPr>
            <w:tcW w:w="1559" w:type="dxa"/>
          </w:tcPr>
          <w:p w:rsidR="00B132E5" w:rsidRDefault="0009588F" w:rsidP="0012019D">
            <w:pPr>
              <w:pStyle w:val="Corpodeltesto"/>
              <w:ind w:left="0"/>
              <w:rPr>
                <w:rFonts w:ascii="Palatino Linotype" w:hAnsi="Palatino Linotype"/>
              </w:rPr>
            </w:pPr>
            <w:r>
              <w:rPr>
                <w:rFonts w:ascii="Palatino Linotype" w:hAnsi="Palatino Linotype"/>
              </w:rPr>
              <w:t>Scuola Primaria di Squillace Lido</w:t>
            </w:r>
          </w:p>
        </w:tc>
        <w:tc>
          <w:tcPr>
            <w:tcW w:w="1307" w:type="dxa"/>
          </w:tcPr>
          <w:p w:rsidR="00B132E5" w:rsidRDefault="00C44212" w:rsidP="0012019D">
            <w:pPr>
              <w:pStyle w:val="Corpodeltesto"/>
              <w:ind w:left="0"/>
              <w:rPr>
                <w:rFonts w:ascii="Palatino Linotype" w:hAnsi="Palatino Linotype"/>
              </w:rPr>
            </w:pPr>
            <w:r>
              <w:rPr>
                <w:rFonts w:ascii="Palatino Linotype" w:hAnsi="Palatino Linotype"/>
              </w:rPr>
              <w:t>9</w:t>
            </w:r>
          </w:p>
        </w:tc>
      </w:tr>
      <w:tr w:rsidR="006039AD" w:rsidTr="00B132E5">
        <w:tc>
          <w:tcPr>
            <w:tcW w:w="2093" w:type="dxa"/>
          </w:tcPr>
          <w:p w:rsidR="006039AD" w:rsidRPr="0011235F" w:rsidRDefault="006039AD" w:rsidP="0012019D">
            <w:pPr>
              <w:pStyle w:val="Corpodeltesto"/>
              <w:ind w:left="0"/>
              <w:rPr>
                <w:rFonts w:ascii="Palatino Linotype" w:hAnsi="Palatino Linotype"/>
              </w:rPr>
            </w:pPr>
            <w:r w:rsidRPr="0011235F">
              <w:rPr>
                <w:rFonts w:ascii="Palatino Linotype" w:hAnsi="Palatino Linotype"/>
              </w:rPr>
              <w:t xml:space="preserve">Robotica educativa </w:t>
            </w:r>
            <w:r>
              <w:rPr>
                <w:rFonts w:ascii="Palatino Linotype" w:hAnsi="Palatino Linotype"/>
              </w:rPr>
              <w:t xml:space="preserve">2 </w:t>
            </w:r>
            <w:r w:rsidRPr="0011235F">
              <w:rPr>
                <w:rFonts w:ascii="Palatino Linotype" w:hAnsi="Palatino Linotype"/>
              </w:rPr>
              <w:t>(Primaria)</w:t>
            </w:r>
          </w:p>
        </w:tc>
        <w:tc>
          <w:tcPr>
            <w:tcW w:w="5245" w:type="dxa"/>
          </w:tcPr>
          <w:p w:rsidR="006039AD" w:rsidRDefault="006039AD" w:rsidP="006039AD">
            <w:pPr>
              <w:pStyle w:val="Corpodeltesto"/>
              <w:rPr>
                <w:rFonts w:ascii="Palatino Linotype" w:hAnsi="Palatino Linotype"/>
              </w:rPr>
            </w:pPr>
            <w:r w:rsidRPr="0011235F">
              <w:rPr>
                <w:rFonts w:ascii="Palatino Linotype" w:hAnsi="Palatino Linotype"/>
              </w:rPr>
              <w:t>Il Laboratorio di Robotica</w:t>
            </w:r>
            <w:r>
              <w:rPr>
                <w:rFonts w:ascii="Palatino Linotype" w:hAnsi="Palatino Linotype"/>
              </w:rPr>
              <w:t xml:space="preserve"> </w:t>
            </w:r>
            <w:r w:rsidRPr="0011235F">
              <w:rPr>
                <w:rFonts w:ascii="Palatino Linotype" w:hAnsi="Palatino Linotype"/>
              </w:rPr>
              <w:t>Educativa svilupperà nozioni di robotica di base per condurre gli allievi all’assemblaggio e alla programmazione</w:t>
            </w:r>
            <w:r>
              <w:rPr>
                <w:rFonts w:ascii="Palatino Linotype" w:hAnsi="Palatino Linotype"/>
              </w:rPr>
              <w:t xml:space="preserve"> </w:t>
            </w:r>
            <w:r w:rsidRPr="0011235F">
              <w:rPr>
                <w:rFonts w:ascii="Palatino Linotype" w:hAnsi="Palatino Linotype"/>
              </w:rPr>
              <w:t xml:space="preserve">di alcuni semplici robot favorendo lo sviluppo del pensiero computazionale. </w:t>
            </w:r>
          </w:p>
          <w:p w:rsidR="006039AD" w:rsidRPr="0011235F" w:rsidRDefault="006039AD" w:rsidP="00B132E5">
            <w:pPr>
              <w:pStyle w:val="Corpodeltesto"/>
              <w:rPr>
                <w:rFonts w:ascii="Palatino Linotype" w:hAnsi="Palatino Linotype"/>
              </w:rPr>
            </w:pPr>
          </w:p>
        </w:tc>
        <w:tc>
          <w:tcPr>
            <w:tcW w:w="1559" w:type="dxa"/>
          </w:tcPr>
          <w:p w:rsidR="006039AD" w:rsidRDefault="006039AD" w:rsidP="006039AD">
            <w:pPr>
              <w:pStyle w:val="Corpodeltesto"/>
              <w:ind w:left="0"/>
              <w:rPr>
                <w:rFonts w:ascii="Palatino Linotype" w:hAnsi="Palatino Linotype"/>
              </w:rPr>
            </w:pPr>
            <w:r>
              <w:rPr>
                <w:rFonts w:ascii="Palatino Linotype" w:hAnsi="Palatino Linotype"/>
              </w:rPr>
              <w:t>Scuola Primaria di Amaroni</w:t>
            </w:r>
          </w:p>
        </w:tc>
        <w:tc>
          <w:tcPr>
            <w:tcW w:w="1307" w:type="dxa"/>
          </w:tcPr>
          <w:p w:rsidR="006039AD" w:rsidRDefault="00C44212" w:rsidP="0012019D">
            <w:pPr>
              <w:pStyle w:val="Corpodeltesto"/>
              <w:ind w:left="0"/>
              <w:rPr>
                <w:rFonts w:ascii="Palatino Linotype" w:hAnsi="Palatino Linotype"/>
              </w:rPr>
            </w:pPr>
            <w:r>
              <w:rPr>
                <w:rFonts w:ascii="Palatino Linotype" w:hAnsi="Palatino Linotype"/>
              </w:rPr>
              <w:t>9</w:t>
            </w:r>
          </w:p>
        </w:tc>
      </w:tr>
      <w:tr w:rsidR="006039AD" w:rsidTr="00B132E5">
        <w:tc>
          <w:tcPr>
            <w:tcW w:w="2093" w:type="dxa"/>
          </w:tcPr>
          <w:p w:rsidR="00B132E5" w:rsidRDefault="00B132E5" w:rsidP="0012019D">
            <w:pPr>
              <w:pStyle w:val="Corpodeltesto"/>
              <w:ind w:left="0"/>
              <w:rPr>
                <w:rFonts w:ascii="Palatino Linotype" w:hAnsi="Palatino Linotype"/>
              </w:rPr>
            </w:pPr>
            <w:r w:rsidRPr="0011235F">
              <w:rPr>
                <w:rFonts w:ascii="Palatino Linotype" w:hAnsi="Palatino Linotype"/>
              </w:rPr>
              <w:t xml:space="preserve">Ciceroni </w:t>
            </w:r>
            <w:proofErr w:type="spellStart"/>
            <w:r w:rsidRPr="0011235F">
              <w:rPr>
                <w:rFonts w:ascii="Palatino Linotype" w:hAnsi="Palatino Linotype"/>
              </w:rPr>
              <w:t>virtuali…il</w:t>
            </w:r>
            <w:proofErr w:type="spellEnd"/>
            <w:r w:rsidRPr="0011235F">
              <w:rPr>
                <w:rFonts w:ascii="Palatino Linotype" w:hAnsi="Palatino Linotype"/>
              </w:rPr>
              <w:t xml:space="preserve"> parco </w:t>
            </w:r>
            <w:proofErr w:type="spellStart"/>
            <w:r w:rsidRPr="0011235F">
              <w:rPr>
                <w:rFonts w:ascii="Palatino Linotype" w:hAnsi="Palatino Linotype"/>
              </w:rPr>
              <w:t>Scolacium</w:t>
            </w:r>
            <w:proofErr w:type="spellEnd"/>
            <w:r>
              <w:rPr>
                <w:rFonts w:ascii="Palatino Linotype" w:hAnsi="Palatino Linotype"/>
              </w:rPr>
              <w:t xml:space="preserve"> </w:t>
            </w:r>
            <w:r w:rsidRPr="0011235F">
              <w:rPr>
                <w:rFonts w:ascii="Palatino Linotype" w:hAnsi="Palatino Linotype"/>
              </w:rPr>
              <w:t>(Primaria)</w:t>
            </w:r>
          </w:p>
        </w:tc>
        <w:tc>
          <w:tcPr>
            <w:tcW w:w="5245" w:type="dxa"/>
          </w:tcPr>
          <w:p w:rsidR="00B132E5" w:rsidRDefault="00B132E5" w:rsidP="00B132E5">
            <w:pPr>
              <w:pStyle w:val="Corpodeltesto"/>
              <w:rPr>
                <w:rFonts w:ascii="Palatino Linotype" w:hAnsi="Palatino Linotype"/>
              </w:rPr>
            </w:pPr>
            <w:r w:rsidRPr="0011235F">
              <w:rPr>
                <w:rFonts w:ascii="Palatino Linotype" w:hAnsi="Palatino Linotype"/>
              </w:rPr>
              <w:t>Il progetto si propone di sviluppare un’approfondita conoscenza di uno dei luoghi di maggiore</w:t>
            </w:r>
            <w:r>
              <w:rPr>
                <w:rFonts w:ascii="Palatino Linotype" w:hAnsi="Palatino Linotype"/>
              </w:rPr>
              <w:t xml:space="preserve"> </w:t>
            </w:r>
            <w:r w:rsidRPr="0011235F">
              <w:rPr>
                <w:rFonts w:ascii="Palatino Linotype" w:hAnsi="Palatino Linotype"/>
              </w:rPr>
              <w:t xml:space="preserve">interesse storico presente nel nostro territorio: il parco archeologico </w:t>
            </w:r>
            <w:proofErr w:type="spellStart"/>
            <w:r w:rsidRPr="0011235F">
              <w:rPr>
                <w:rFonts w:ascii="Palatino Linotype" w:hAnsi="Palatino Linotype"/>
              </w:rPr>
              <w:t>Scolacium</w:t>
            </w:r>
            <w:proofErr w:type="spellEnd"/>
            <w:r w:rsidRPr="0011235F">
              <w:rPr>
                <w:rFonts w:ascii="Palatino Linotype" w:hAnsi="Palatino Linotype"/>
              </w:rPr>
              <w:t>. Gli alunni produrranno un</w:t>
            </w:r>
            <w:r>
              <w:rPr>
                <w:rFonts w:ascii="Palatino Linotype" w:hAnsi="Palatino Linotype"/>
              </w:rPr>
              <w:t xml:space="preserve"> </w:t>
            </w:r>
            <w:r w:rsidRPr="0011235F">
              <w:rPr>
                <w:rFonts w:ascii="Palatino Linotype" w:hAnsi="Palatino Linotype"/>
              </w:rPr>
              <w:t xml:space="preserve">plastico del parco o di parte di esso e un depliant illustrativo, opportunamente corredato di codici QR. </w:t>
            </w:r>
          </w:p>
          <w:p w:rsidR="00B132E5" w:rsidRDefault="00B132E5" w:rsidP="0012019D">
            <w:pPr>
              <w:pStyle w:val="Corpodeltesto"/>
              <w:ind w:left="0"/>
              <w:rPr>
                <w:rFonts w:ascii="Palatino Linotype" w:hAnsi="Palatino Linotype"/>
              </w:rPr>
            </w:pPr>
          </w:p>
        </w:tc>
        <w:tc>
          <w:tcPr>
            <w:tcW w:w="1559" w:type="dxa"/>
          </w:tcPr>
          <w:p w:rsidR="00B132E5" w:rsidRDefault="0009588F" w:rsidP="00A01150">
            <w:pPr>
              <w:pStyle w:val="Corpodeltesto"/>
              <w:ind w:left="0"/>
              <w:rPr>
                <w:rFonts w:ascii="Palatino Linotype" w:hAnsi="Palatino Linotype"/>
              </w:rPr>
            </w:pPr>
            <w:r>
              <w:rPr>
                <w:rFonts w:ascii="Palatino Linotype" w:hAnsi="Palatino Linotype"/>
              </w:rPr>
              <w:t xml:space="preserve">Scuola Primaria di </w:t>
            </w:r>
            <w:r w:rsidR="00A01150">
              <w:rPr>
                <w:rFonts w:ascii="Palatino Linotype" w:hAnsi="Palatino Linotype"/>
              </w:rPr>
              <w:t>Squillace Centro</w:t>
            </w:r>
          </w:p>
        </w:tc>
        <w:tc>
          <w:tcPr>
            <w:tcW w:w="1307" w:type="dxa"/>
          </w:tcPr>
          <w:p w:rsidR="00B132E5" w:rsidRDefault="00C44212" w:rsidP="0012019D">
            <w:pPr>
              <w:pStyle w:val="Corpodeltesto"/>
              <w:ind w:left="0"/>
              <w:rPr>
                <w:rFonts w:ascii="Palatino Linotype" w:hAnsi="Palatino Linotype"/>
              </w:rPr>
            </w:pPr>
            <w:r>
              <w:rPr>
                <w:rFonts w:ascii="Palatino Linotype" w:hAnsi="Palatino Linotype"/>
              </w:rPr>
              <w:t>9</w:t>
            </w:r>
          </w:p>
        </w:tc>
      </w:tr>
      <w:tr w:rsidR="006039AD" w:rsidTr="00B132E5">
        <w:tc>
          <w:tcPr>
            <w:tcW w:w="2093" w:type="dxa"/>
          </w:tcPr>
          <w:p w:rsidR="00B132E5" w:rsidRDefault="00B132E5" w:rsidP="0012019D">
            <w:pPr>
              <w:pStyle w:val="Corpodeltesto"/>
              <w:ind w:left="0"/>
              <w:rPr>
                <w:rFonts w:ascii="Palatino Linotype" w:hAnsi="Palatino Linotype"/>
              </w:rPr>
            </w:pPr>
            <w:r w:rsidRPr="0011235F">
              <w:rPr>
                <w:rFonts w:ascii="Palatino Linotype" w:hAnsi="Palatino Linotype"/>
              </w:rPr>
              <w:t>Modellare</w:t>
            </w:r>
            <w:r>
              <w:rPr>
                <w:rFonts w:ascii="Palatino Linotype" w:hAnsi="Palatino Linotype"/>
              </w:rPr>
              <w:t xml:space="preserve"> </w:t>
            </w:r>
            <w:r w:rsidRPr="0011235F">
              <w:rPr>
                <w:rFonts w:ascii="Palatino Linotype" w:hAnsi="Palatino Linotype"/>
              </w:rPr>
              <w:t xml:space="preserve">le architetture del passato con </w:t>
            </w:r>
            <w:proofErr w:type="spellStart"/>
            <w:r w:rsidRPr="0011235F">
              <w:rPr>
                <w:rFonts w:ascii="Palatino Linotype" w:hAnsi="Palatino Linotype"/>
              </w:rPr>
              <w:t>TinKercad</w:t>
            </w:r>
            <w:proofErr w:type="spellEnd"/>
            <w:r w:rsidRPr="0011235F">
              <w:rPr>
                <w:rFonts w:ascii="Palatino Linotype" w:hAnsi="Palatino Linotype"/>
              </w:rPr>
              <w:t xml:space="preserve"> (SSIG)</w:t>
            </w:r>
          </w:p>
        </w:tc>
        <w:tc>
          <w:tcPr>
            <w:tcW w:w="5245" w:type="dxa"/>
          </w:tcPr>
          <w:p w:rsidR="00B132E5" w:rsidRDefault="00B132E5" w:rsidP="00B132E5">
            <w:pPr>
              <w:pStyle w:val="Corpodeltesto"/>
              <w:rPr>
                <w:rFonts w:ascii="Palatino Linotype" w:hAnsi="Palatino Linotype"/>
              </w:rPr>
            </w:pPr>
            <w:r w:rsidRPr="0011235F">
              <w:rPr>
                <w:rFonts w:ascii="Palatino Linotype" w:hAnsi="Palatino Linotype"/>
              </w:rPr>
              <w:t>L’attività è dedicata alla creazione di modellini in 3 D con</w:t>
            </w:r>
            <w:r>
              <w:rPr>
                <w:rFonts w:ascii="Palatino Linotype" w:hAnsi="Palatino Linotype"/>
              </w:rPr>
              <w:t xml:space="preserve"> </w:t>
            </w:r>
            <w:r w:rsidRPr="0011235F">
              <w:rPr>
                <w:rFonts w:ascii="Palatino Linotype" w:hAnsi="Palatino Linotype"/>
              </w:rPr>
              <w:t xml:space="preserve">l’applicazione gratuita </w:t>
            </w:r>
            <w:proofErr w:type="spellStart"/>
            <w:r w:rsidRPr="0011235F">
              <w:rPr>
                <w:rFonts w:ascii="Palatino Linotype" w:hAnsi="Palatino Linotype"/>
              </w:rPr>
              <w:t>Tinkercad</w:t>
            </w:r>
            <w:proofErr w:type="spellEnd"/>
            <w:r w:rsidRPr="0011235F">
              <w:rPr>
                <w:rFonts w:ascii="Palatino Linotype" w:hAnsi="Palatino Linotype"/>
              </w:rPr>
              <w:t>, tali modelli vengono prima progettati e poi stampati con l’ utilizzo della</w:t>
            </w:r>
            <w:r>
              <w:rPr>
                <w:rFonts w:ascii="Palatino Linotype" w:hAnsi="Palatino Linotype"/>
              </w:rPr>
              <w:t xml:space="preserve"> </w:t>
            </w:r>
            <w:r w:rsidRPr="0011235F">
              <w:rPr>
                <w:rFonts w:ascii="Palatino Linotype" w:hAnsi="Palatino Linotype"/>
              </w:rPr>
              <w:t xml:space="preserve">stampante in 3 D. Potranno essere di esempio i modelli dell’architettura del passato (Ziqqurat, Piramidi, </w:t>
            </w:r>
            <w:proofErr w:type="spellStart"/>
            <w:r w:rsidRPr="0011235F">
              <w:rPr>
                <w:rFonts w:ascii="Palatino Linotype" w:hAnsi="Palatino Linotype"/>
              </w:rPr>
              <w:t>Castel</w:t>
            </w:r>
            <w:proofErr w:type="spellEnd"/>
            <w:r>
              <w:rPr>
                <w:rFonts w:ascii="Palatino Linotype" w:hAnsi="Palatino Linotype"/>
              </w:rPr>
              <w:t xml:space="preserve"> </w:t>
            </w:r>
            <w:r w:rsidRPr="0011235F">
              <w:rPr>
                <w:rFonts w:ascii="Palatino Linotype" w:hAnsi="Palatino Linotype"/>
              </w:rPr>
              <w:t xml:space="preserve">del Monte, Tempio di Apollo, Torre di Pisa,) da disegnare e stampare. </w:t>
            </w:r>
          </w:p>
          <w:p w:rsidR="00B132E5" w:rsidRDefault="00B132E5" w:rsidP="0012019D">
            <w:pPr>
              <w:pStyle w:val="Corpodeltesto"/>
              <w:ind w:left="0"/>
              <w:rPr>
                <w:rFonts w:ascii="Palatino Linotype" w:hAnsi="Palatino Linotype"/>
              </w:rPr>
            </w:pPr>
          </w:p>
        </w:tc>
        <w:tc>
          <w:tcPr>
            <w:tcW w:w="1559" w:type="dxa"/>
          </w:tcPr>
          <w:p w:rsidR="00B132E5" w:rsidRDefault="0009588F" w:rsidP="0012019D">
            <w:pPr>
              <w:pStyle w:val="Corpodeltesto"/>
              <w:ind w:left="0"/>
              <w:rPr>
                <w:rFonts w:ascii="Palatino Linotype" w:hAnsi="Palatino Linotype"/>
              </w:rPr>
            </w:pPr>
            <w:r>
              <w:rPr>
                <w:rFonts w:ascii="Palatino Linotype" w:hAnsi="Palatino Linotype"/>
              </w:rPr>
              <w:t>Scuola Secondaria di Squillace Lido</w:t>
            </w:r>
          </w:p>
        </w:tc>
        <w:tc>
          <w:tcPr>
            <w:tcW w:w="1307" w:type="dxa"/>
          </w:tcPr>
          <w:p w:rsidR="00B132E5" w:rsidRDefault="00C44212" w:rsidP="0012019D">
            <w:pPr>
              <w:pStyle w:val="Corpodeltesto"/>
              <w:ind w:left="0"/>
              <w:rPr>
                <w:rFonts w:ascii="Palatino Linotype" w:hAnsi="Palatino Linotype"/>
              </w:rPr>
            </w:pPr>
            <w:r>
              <w:rPr>
                <w:rFonts w:ascii="Palatino Linotype" w:hAnsi="Palatino Linotype"/>
              </w:rPr>
              <w:t>9</w:t>
            </w:r>
          </w:p>
        </w:tc>
      </w:tr>
      <w:tr w:rsidR="006039AD" w:rsidTr="00B132E5">
        <w:tc>
          <w:tcPr>
            <w:tcW w:w="2093" w:type="dxa"/>
          </w:tcPr>
          <w:p w:rsidR="00B132E5" w:rsidRDefault="00B132E5" w:rsidP="0012019D">
            <w:pPr>
              <w:pStyle w:val="Corpodeltesto"/>
              <w:ind w:left="0"/>
              <w:rPr>
                <w:rFonts w:ascii="Palatino Linotype" w:hAnsi="Palatino Linotype"/>
              </w:rPr>
            </w:pPr>
            <w:r w:rsidRPr="0011235F">
              <w:rPr>
                <w:rFonts w:ascii="Palatino Linotype" w:hAnsi="Palatino Linotype"/>
              </w:rPr>
              <w:t>Alla scoperta della bellezza che ci circonda</w:t>
            </w:r>
            <w:r>
              <w:rPr>
                <w:rFonts w:ascii="Palatino Linotype" w:hAnsi="Palatino Linotype"/>
              </w:rPr>
              <w:t xml:space="preserve"> </w:t>
            </w:r>
            <w:r w:rsidRPr="0011235F">
              <w:rPr>
                <w:rFonts w:ascii="Palatino Linotype" w:hAnsi="Palatino Linotype"/>
              </w:rPr>
              <w:t>(SSIG)</w:t>
            </w:r>
          </w:p>
        </w:tc>
        <w:tc>
          <w:tcPr>
            <w:tcW w:w="5245" w:type="dxa"/>
          </w:tcPr>
          <w:p w:rsidR="00B132E5" w:rsidRDefault="00B132E5" w:rsidP="00B132E5">
            <w:pPr>
              <w:pStyle w:val="Corpodeltesto"/>
              <w:rPr>
                <w:rFonts w:ascii="Palatino Linotype" w:hAnsi="Palatino Linotype"/>
              </w:rPr>
            </w:pPr>
            <w:r w:rsidRPr="0011235F">
              <w:rPr>
                <w:rFonts w:ascii="Palatino Linotype" w:hAnsi="Palatino Linotype"/>
              </w:rPr>
              <w:t xml:space="preserve">Costruire un itinerario fotografico con Google </w:t>
            </w:r>
            <w:proofErr w:type="spellStart"/>
            <w:r w:rsidRPr="0011235F">
              <w:rPr>
                <w:rFonts w:ascii="Palatino Linotype" w:hAnsi="Palatino Linotype"/>
              </w:rPr>
              <w:t>My</w:t>
            </w:r>
            <w:proofErr w:type="spellEnd"/>
            <w:r w:rsidRPr="0011235F">
              <w:rPr>
                <w:rFonts w:ascii="Palatino Linotype" w:hAnsi="Palatino Linotype"/>
              </w:rPr>
              <w:t xml:space="preserve"> </w:t>
            </w:r>
            <w:proofErr w:type="spellStart"/>
            <w:r w:rsidRPr="0011235F">
              <w:rPr>
                <w:rFonts w:ascii="Palatino Linotype" w:hAnsi="Palatino Linotype"/>
              </w:rPr>
              <w:t>Maps</w:t>
            </w:r>
            <w:proofErr w:type="spellEnd"/>
            <w:r w:rsidRPr="0011235F">
              <w:rPr>
                <w:rFonts w:ascii="Palatino Linotype" w:hAnsi="Palatino Linotype"/>
              </w:rPr>
              <w:t xml:space="preserve"> realizzando una mappa digitale attraverso l’uso</w:t>
            </w:r>
            <w:r>
              <w:rPr>
                <w:rFonts w:ascii="Palatino Linotype" w:hAnsi="Palatino Linotype"/>
              </w:rPr>
              <w:t xml:space="preserve"> </w:t>
            </w:r>
            <w:r w:rsidRPr="0011235F">
              <w:rPr>
                <w:rFonts w:ascii="Palatino Linotype" w:hAnsi="Palatino Linotype"/>
              </w:rPr>
              <w:t xml:space="preserve">dell’applicazione Google </w:t>
            </w:r>
            <w:proofErr w:type="spellStart"/>
            <w:r w:rsidRPr="0011235F">
              <w:rPr>
                <w:rFonts w:ascii="Palatino Linotype" w:hAnsi="Palatino Linotype"/>
              </w:rPr>
              <w:t>My</w:t>
            </w:r>
            <w:proofErr w:type="spellEnd"/>
            <w:r w:rsidRPr="0011235F">
              <w:rPr>
                <w:rFonts w:ascii="Palatino Linotype" w:hAnsi="Palatino Linotype"/>
              </w:rPr>
              <w:t xml:space="preserve"> </w:t>
            </w:r>
            <w:proofErr w:type="spellStart"/>
            <w:r w:rsidRPr="0011235F">
              <w:rPr>
                <w:rFonts w:ascii="Palatino Linotype" w:hAnsi="Palatino Linotype"/>
              </w:rPr>
              <w:t>Maps</w:t>
            </w:r>
            <w:proofErr w:type="spellEnd"/>
            <w:r w:rsidRPr="0011235F">
              <w:rPr>
                <w:rFonts w:ascii="Palatino Linotype" w:hAnsi="Palatino Linotype"/>
              </w:rPr>
              <w:t xml:space="preserve"> dei luoghi rappresentativi del patrimonio storico, artistico, archeologico e</w:t>
            </w:r>
            <w:r>
              <w:rPr>
                <w:rFonts w:ascii="Palatino Linotype" w:hAnsi="Palatino Linotype"/>
              </w:rPr>
              <w:t xml:space="preserve"> </w:t>
            </w:r>
            <w:r w:rsidRPr="0011235F">
              <w:rPr>
                <w:rFonts w:ascii="Palatino Linotype" w:hAnsi="Palatino Linotype"/>
              </w:rPr>
              <w:t xml:space="preserve">paesaggistico della propria città e dell’hinterland. </w:t>
            </w:r>
          </w:p>
          <w:p w:rsidR="00B132E5" w:rsidRDefault="00B132E5" w:rsidP="0012019D">
            <w:pPr>
              <w:pStyle w:val="Corpodeltesto"/>
              <w:ind w:left="0"/>
              <w:rPr>
                <w:rFonts w:ascii="Palatino Linotype" w:hAnsi="Palatino Linotype"/>
              </w:rPr>
            </w:pPr>
          </w:p>
        </w:tc>
        <w:tc>
          <w:tcPr>
            <w:tcW w:w="1559" w:type="dxa"/>
          </w:tcPr>
          <w:p w:rsidR="00B132E5" w:rsidRDefault="0009588F" w:rsidP="0012019D">
            <w:pPr>
              <w:pStyle w:val="Corpodeltesto"/>
              <w:ind w:left="0"/>
              <w:rPr>
                <w:rFonts w:ascii="Palatino Linotype" w:hAnsi="Palatino Linotype"/>
              </w:rPr>
            </w:pPr>
            <w:r>
              <w:rPr>
                <w:rFonts w:ascii="Palatino Linotype" w:hAnsi="Palatino Linotype"/>
              </w:rPr>
              <w:t>Scuola Secondaria di Squillace Centro</w:t>
            </w:r>
          </w:p>
        </w:tc>
        <w:tc>
          <w:tcPr>
            <w:tcW w:w="1307" w:type="dxa"/>
          </w:tcPr>
          <w:p w:rsidR="00B132E5" w:rsidRDefault="00C44212" w:rsidP="0012019D">
            <w:pPr>
              <w:pStyle w:val="Corpodeltesto"/>
              <w:ind w:left="0"/>
              <w:rPr>
                <w:rFonts w:ascii="Palatino Linotype" w:hAnsi="Palatino Linotype"/>
              </w:rPr>
            </w:pPr>
            <w:r>
              <w:rPr>
                <w:rFonts w:ascii="Palatino Linotype" w:hAnsi="Palatino Linotype"/>
              </w:rPr>
              <w:t>9</w:t>
            </w:r>
          </w:p>
        </w:tc>
      </w:tr>
      <w:tr w:rsidR="006039AD" w:rsidTr="00B132E5">
        <w:tc>
          <w:tcPr>
            <w:tcW w:w="2093" w:type="dxa"/>
          </w:tcPr>
          <w:p w:rsidR="00B132E5" w:rsidRPr="00B132E5" w:rsidRDefault="00B132E5" w:rsidP="0012019D">
            <w:pPr>
              <w:pStyle w:val="Corpodeltesto"/>
              <w:ind w:left="0"/>
              <w:rPr>
                <w:rFonts w:ascii="Palatino Linotype" w:hAnsi="Palatino Linotype"/>
                <w:lang w:val="en-US"/>
              </w:rPr>
            </w:pPr>
            <w:r w:rsidRPr="00B132E5">
              <w:rPr>
                <w:rFonts w:ascii="Palatino Linotype" w:hAnsi="Palatino Linotype"/>
                <w:lang w:val="en-US"/>
              </w:rPr>
              <w:t xml:space="preserve">Coding, </w:t>
            </w:r>
            <w:proofErr w:type="spellStart"/>
            <w:r w:rsidRPr="00B132E5">
              <w:rPr>
                <w:rFonts w:ascii="Palatino Linotype" w:hAnsi="Palatino Linotype"/>
                <w:lang w:val="en-US"/>
              </w:rPr>
              <w:t>robotica</w:t>
            </w:r>
            <w:proofErr w:type="spellEnd"/>
            <w:r w:rsidRPr="00B132E5">
              <w:rPr>
                <w:rFonts w:ascii="Palatino Linotype" w:hAnsi="Palatino Linotype"/>
                <w:lang w:val="en-US"/>
              </w:rPr>
              <w:t xml:space="preserve"> e Steam (SSIG)</w:t>
            </w:r>
          </w:p>
        </w:tc>
        <w:tc>
          <w:tcPr>
            <w:tcW w:w="5245" w:type="dxa"/>
          </w:tcPr>
          <w:p w:rsidR="00B132E5" w:rsidRDefault="00B132E5" w:rsidP="00B132E5">
            <w:pPr>
              <w:pStyle w:val="Corpodeltesto"/>
              <w:rPr>
                <w:rFonts w:ascii="Palatino Linotype" w:hAnsi="Palatino Linotype"/>
              </w:rPr>
            </w:pPr>
            <w:r w:rsidRPr="0011235F">
              <w:rPr>
                <w:rFonts w:ascii="Palatino Linotype" w:hAnsi="Palatino Linotype"/>
              </w:rPr>
              <w:t>Attraverso una metodologia ludico – sperimentale, gli studenti conosceranno i</w:t>
            </w:r>
            <w:r>
              <w:rPr>
                <w:rFonts w:ascii="Palatino Linotype" w:hAnsi="Palatino Linotype"/>
              </w:rPr>
              <w:t xml:space="preserve"> </w:t>
            </w:r>
            <w:r w:rsidRPr="0011235F">
              <w:rPr>
                <w:rFonts w:ascii="Palatino Linotype" w:hAnsi="Palatino Linotype"/>
              </w:rPr>
              <w:t xml:space="preserve">fondamenti della programmazione basata su </w:t>
            </w:r>
            <w:r w:rsidRPr="0011235F">
              <w:rPr>
                <w:rFonts w:ascii="Palatino Linotype" w:hAnsi="Palatino Linotype"/>
              </w:rPr>
              <w:lastRenderedPageBreak/>
              <w:t>blocchi e avranno la possibilità di sviluppare le loro capacità logiche</w:t>
            </w:r>
            <w:r>
              <w:rPr>
                <w:rFonts w:ascii="Palatino Linotype" w:hAnsi="Palatino Linotype"/>
              </w:rPr>
              <w:t xml:space="preserve"> </w:t>
            </w:r>
            <w:r w:rsidRPr="0011235F">
              <w:rPr>
                <w:rFonts w:ascii="Palatino Linotype" w:hAnsi="Palatino Linotype"/>
              </w:rPr>
              <w:t>e di progettazione. La presenza della robotica educativa in classe permette, inoltre, di ampliare la dimensione</w:t>
            </w:r>
            <w:r>
              <w:rPr>
                <w:rFonts w:ascii="Palatino Linotype" w:hAnsi="Palatino Linotype"/>
              </w:rPr>
              <w:t xml:space="preserve"> </w:t>
            </w:r>
            <w:r w:rsidRPr="0011235F">
              <w:rPr>
                <w:rFonts w:ascii="Palatino Linotype" w:hAnsi="Palatino Linotype"/>
              </w:rPr>
              <w:t>interattiva negli alunni, di potenziare la loro autostima liberandoli dalla paura di sbagliare e di rendere più</w:t>
            </w:r>
            <w:r>
              <w:rPr>
                <w:rFonts w:ascii="Palatino Linotype" w:hAnsi="Palatino Linotype"/>
              </w:rPr>
              <w:t xml:space="preserve"> </w:t>
            </w:r>
            <w:r w:rsidRPr="0011235F">
              <w:rPr>
                <w:rFonts w:ascii="Palatino Linotype" w:hAnsi="Palatino Linotype"/>
              </w:rPr>
              <w:t xml:space="preserve">efficace la didattica. </w:t>
            </w:r>
          </w:p>
          <w:p w:rsidR="00B132E5" w:rsidRDefault="00B132E5" w:rsidP="0012019D">
            <w:pPr>
              <w:pStyle w:val="Corpodeltesto"/>
              <w:ind w:left="0"/>
              <w:rPr>
                <w:rFonts w:ascii="Palatino Linotype" w:hAnsi="Palatino Linotype"/>
              </w:rPr>
            </w:pPr>
          </w:p>
        </w:tc>
        <w:tc>
          <w:tcPr>
            <w:tcW w:w="1559" w:type="dxa"/>
          </w:tcPr>
          <w:p w:rsidR="00B132E5" w:rsidRDefault="0009588F" w:rsidP="00CD42A7">
            <w:pPr>
              <w:pStyle w:val="Corpodeltesto"/>
              <w:ind w:left="0"/>
              <w:rPr>
                <w:rFonts w:ascii="Palatino Linotype" w:hAnsi="Palatino Linotype"/>
              </w:rPr>
            </w:pPr>
            <w:r>
              <w:rPr>
                <w:rFonts w:ascii="Palatino Linotype" w:hAnsi="Palatino Linotype"/>
              </w:rPr>
              <w:lastRenderedPageBreak/>
              <w:t xml:space="preserve">Scuola Secondaria di </w:t>
            </w:r>
            <w:r w:rsidR="00CD42A7">
              <w:rPr>
                <w:rFonts w:ascii="Palatino Linotype" w:hAnsi="Palatino Linotype"/>
              </w:rPr>
              <w:t>Amaroni</w:t>
            </w:r>
          </w:p>
        </w:tc>
        <w:tc>
          <w:tcPr>
            <w:tcW w:w="1307" w:type="dxa"/>
          </w:tcPr>
          <w:p w:rsidR="00B132E5" w:rsidRDefault="00C44212" w:rsidP="0012019D">
            <w:pPr>
              <w:pStyle w:val="Corpodeltesto"/>
              <w:ind w:left="0"/>
              <w:rPr>
                <w:rFonts w:ascii="Palatino Linotype" w:hAnsi="Palatino Linotype"/>
              </w:rPr>
            </w:pPr>
            <w:r>
              <w:rPr>
                <w:rFonts w:ascii="Palatino Linotype" w:hAnsi="Palatino Linotype"/>
              </w:rPr>
              <w:t>9</w:t>
            </w:r>
          </w:p>
        </w:tc>
      </w:tr>
      <w:tr w:rsidR="006039AD" w:rsidRPr="00B132E5" w:rsidTr="00B132E5">
        <w:tc>
          <w:tcPr>
            <w:tcW w:w="2093" w:type="dxa"/>
          </w:tcPr>
          <w:p w:rsidR="00B132E5" w:rsidRPr="0011235F" w:rsidRDefault="00B132E5" w:rsidP="0012019D">
            <w:pPr>
              <w:pStyle w:val="Corpodeltesto"/>
              <w:ind w:left="0"/>
              <w:rPr>
                <w:rFonts w:ascii="Palatino Linotype" w:hAnsi="Palatino Linotype"/>
              </w:rPr>
            </w:pPr>
            <w:r w:rsidRPr="0011235F">
              <w:rPr>
                <w:rFonts w:ascii="Palatino Linotype" w:hAnsi="Palatino Linotype"/>
              </w:rPr>
              <w:lastRenderedPageBreak/>
              <w:t>SHEETS GAME</w:t>
            </w:r>
            <w:r w:rsidR="0009588F">
              <w:rPr>
                <w:rFonts w:ascii="Palatino Linotype" w:hAnsi="Palatino Linotype"/>
              </w:rPr>
              <w:t xml:space="preserve"> 1</w:t>
            </w:r>
            <w:r w:rsidRPr="0011235F">
              <w:rPr>
                <w:rFonts w:ascii="Palatino Linotype" w:hAnsi="Palatino Linotype"/>
              </w:rPr>
              <w:t xml:space="preserve"> (SSIG)</w:t>
            </w:r>
          </w:p>
        </w:tc>
        <w:tc>
          <w:tcPr>
            <w:tcW w:w="5245" w:type="dxa"/>
          </w:tcPr>
          <w:p w:rsidR="00B132E5" w:rsidRDefault="00B132E5" w:rsidP="00B132E5">
            <w:pPr>
              <w:pStyle w:val="Corpodeltesto"/>
              <w:rPr>
                <w:rFonts w:ascii="Palatino Linotype" w:hAnsi="Palatino Linotype"/>
              </w:rPr>
            </w:pPr>
            <w:r>
              <w:rPr>
                <w:rFonts w:ascii="Palatino Linotype" w:hAnsi="Palatino Linotype"/>
              </w:rPr>
              <w:t>I</w:t>
            </w:r>
            <w:r w:rsidRPr="0011235F">
              <w:rPr>
                <w:rFonts w:ascii="Palatino Linotype" w:hAnsi="Palatino Linotype"/>
              </w:rPr>
              <w:t>l corso è incentrato sull'utilizzo dei fogli di calcolo ed è pensato per</w:t>
            </w:r>
            <w:r>
              <w:rPr>
                <w:rFonts w:ascii="Palatino Linotype" w:hAnsi="Palatino Linotype"/>
              </w:rPr>
              <w:t xml:space="preserve"> </w:t>
            </w:r>
            <w:r w:rsidRPr="0011235F">
              <w:rPr>
                <w:rFonts w:ascii="Palatino Linotype" w:hAnsi="Palatino Linotype"/>
              </w:rPr>
              <w:t>e</w:t>
            </w:r>
            <w:r>
              <w:rPr>
                <w:rFonts w:ascii="Palatino Linotype" w:hAnsi="Palatino Linotype"/>
              </w:rPr>
              <w:t xml:space="preserve">ssere un'attività </w:t>
            </w:r>
            <w:proofErr w:type="spellStart"/>
            <w:r>
              <w:rPr>
                <w:rFonts w:ascii="Palatino Linotype" w:hAnsi="Palatino Linotype"/>
              </w:rPr>
              <w:t>laboratoriale</w:t>
            </w:r>
            <w:proofErr w:type="spellEnd"/>
            <w:r>
              <w:rPr>
                <w:rFonts w:ascii="Palatino Linotype" w:hAnsi="Palatino Linotype"/>
              </w:rPr>
              <w:t xml:space="preserve">, </w:t>
            </w:r>
            <w:r w:rsidRPr="0011235F">
              <w:rPr>
                <w:rFonts w:ascii="Palatino Linotype" w:hAnsi="Palatino Linotype"/>
              </w:rPr>
              <w:t>con lo scopo di sviluppare e/o rafforzare competenze digitali e logico</w:t>
            </w:r>
            <w:r>
              <w:rPr>
                <w:rFonts w:ascii="Palatino Linotype" w:hAnsi="Palatino Linotype"/>
              </w:rPr>
              <w:t>-</w:t>
            </w:r>
            <w:r w:rsidRPr="0011235F">
              <w:rPr>
                <w:rFonts w:ascii="Palatino Linotype" w:hAnsi="Palatino Linotype"/>
              </w:rPr>
              <w:t>matematiche.</w:t>
            </w:r>
            <w:r>
              <w:rPr>
                <w:rFonts w:ascii="Palatino Linotype" w:hAnsi="Palatino Linotype"/>
              </w:rPr>
              <w:t xml:space="preserve"> </w:t>
            </w:r>
            <w:r w:rsidRPr="0011235F">
              <w:rPr>
                <w:rFonts w:ascii="Palatino Linotype" w:hAnsi="Palatino Linotype"/>
              </w:rPr>
              <w:t>L'utilizzo dei fogli di calcolo crea un ponte tra la matematica e la sua applicazione, rendendo</w:t>
            </w:r>
            <w:r>
              <w:rPr>
                <w:rFonts w:ascii="Palatino Linotype" w:hAnsi="Palatino Linotype"/>
              </w:rPr>
              <w:t xml:space="preserve"> </w:t>
            </w:r>
            <w:r w:rsidRPr="0011235F">
              <w:rPr>
                <w:rFonts w:ascii="Palatino Linotype" w:hAnsi="Palatino Linotype"/>
              </w:rPr>
              <w:t xml:space="preserve">“visibili”, quindi più accessibili concetti che spesso si conoscono solo in </w:t>
            </w:r>
            <w:proofErr w:type="spellStart"/>
            <w:r w:rsidRPr="0011235F">
              <w:rPr>
                <w:rFonts w:ascii="Palatino Linotype" w:hAnsi="Palatino Linotype"/>
              </w:rPr>
              <w:t>teoria.Il</w:t>
            </w:r>
            <w:proofErr w:type="spellEnd"/>
            <w:r w:rsidRPr="0011235F">
              <w:rPr>
                <w:rFonts w:ascii="Palatino Linotype" w:hAnsi="Palatino Linotype"/>
              </w:rPr>
              <w:t xml:space="preserve"> programma del corso si rifà a</w:t>
            </w:r>
            <w:r>
              <w:rPr>
                <w:rFonts w:ascii="Palatino Linotype" w:hAnsi="Palatino Linotype"/>
              </w:rPr>
              <w:t xml:space="preserve"> </w:t>
            </w:r>
            <w:r w:rsidRPr="0011235F">
              <w:rPr>
                <w:rFonts w:ascii="Palatino Linotype" w:hAnsi="Palatino Linotype"/>
              </w:rPr>
              <w:t>moduli della ICDL</w:t>
            </w:r>
          </w:p>
          <w:p w:rsidR="00B132E5" w:rsidRPr="00B132E5" w:rsidRDefault="00B132E5" w:rsidP="00B132E5">
            <w:pPr>
              <w:pStyle w:val="Corpodeltesto"/>
              <w:rPr>
                <w:rFonts w:ascii="Palatino Linotype" w:hAnsi="Palatino Linotype"/>
              </w:rPr>
            </w:pPr>
          </w:p>
        </w:tc>
        <w:tc>
          <w:tcPr>
            <w:tcW w:w="1559" w:type="dxa"/>
          </w:tcPr>
          <w:p w:rsidR="00B132E5" w:rsidRPr="00B132E5" w:rsidRDefault="0009588F" w:rsidP="0012019D">
            <w:pPr>
              <w:pStyle w:val="Corpodeltesto"/>
              <w:ind w:left="0"/>
              <w:rPr>
                <w:rFonts w:ascii="Palatino Linotype" w:hAnsi="Palatino Linotype"/>
              </w:rPr>
            </w:pPr>
            <w:r>
              <w:rPr>
                <w:rFonts w:ascii="Palatino Linotype" w:hAnsi="Palatino Linotype"/>
              </w:rPr>
              <w:t xml:space="preserve">Scuola Secondaria I grado di </w:t>
            </w:r>
            <w:proofErr w:type="spellStart"/>
            <w:r>
              <w:rPr>
                <w:rFonts w:ascii="Palatino Linotype" w:hAnsi="Palatino Linotype"/>
              </w:rPr>
              <w:t>Vallefiorita</w:t>
            </w:r>
            <w:proofErr w:type="spellEnd"/>
          </w:p>
        </w:tc>
        <w:tc>
          <w:tcPr>
            <w:tcW w:w="1307" w:type="dxa"/>
          </w:tcPr>
          <w:p w:rsidR="00B132E5" w:rsidRPr="00B132E5" w:rsidRDefault="00C44212" w:rsidP="0012019D">
            <w:pPr>
              <w:pStyle w:val="Corpodeltesto"/>
              <w:ind w:left="0"/>
              <w:rPr>
                <w:rFonts w:ascii="Palatino Linotype" w:hAnsi="Palatino Linotype"/>
              </w:rPr>
            </w:pPr>
            <w:r>
              <w:rPr>
                <w:rFonts w:ascii="Palatino Linotype" w:hAnsi="Palatino Linotype"/>
              </w:rPr>
              <w:t>9</w:t>
            </w:r>
          </w:p>
        </w:tc>
      </w:tr>
      <w:tr w:rsidR="0009588F" w:rsidRPr="00B132E5" w:rsidTr="00B132E5">
        <w:tc>
          <w:tcPr>
            <w:tcW w:w="2093" w:type="dxa"/>
          </w:tcPr>
          <w:p w:rsidR="0009588F" w:rsidRPr="0011235F" w:rsidRDefault="0009588F" w:rsidP="0012019D">
            <w:pPr>
              <w:pStyle w:val="Corpodeltesto"/>
              <w:ind w:left="0"/>
              <w:rPr>
                <w:rFonts w:ascii="Palatino Linotype" w:hAnsi="Palatino Linotype"/>
              </w:rPr>
            </w:pPr>
            <w:r w:rsidRPr="0011235F">
              <w:rPr>
                <w:rFonts w:ascii="Palatino Linotype" w:hAnsi="Palatino Linotype"/>
              </w:rPr>
              <w:t>SHEETS GAME</w:t>
            </w:r>
            <w:r>
              <w:rPr>
                <w:rFonts w:ascii="Palatino Linotype" w:hAnsi="Palatino Linotype"/>
              </w:rPr>
              <w:t xml:space="preserve"> 2</w:t>
            </w:r>
            <w:r w:rsidRPr="0011235F">
              <w:rPr>
                <w:rFonts w:ascii="Palatino Linotype" w:hAnsi="Palatino Linotype"/>
              </w:rPr>
              <w:t xml:space="preserve"> (SSIG)</w:t>
            </w:r>
          </w:p>
        </w:tc>
        <w:tc>
          <w:tcPr>
            <w:tcW w:w="5245" w:type="dxa"/>
          </w:tcPr>
          <w:p w:rsidR="0009588F" w:rsidRDefault="0009588F" w:rsidP="00B132E5">
            <w:pPr>
              <w:pStyle w:val="Corpodeltesto"/>
              <w:rPr>
                <w:rFonts w:ascii="Palatino Linotype" w:hAnsi="Palatino Linotype"/>
              </w:rPr>
            </w:pPr>
          </w:p>
        </w:tc>
        <w:tc>
          <w:tcPr>
            <w:tcW w:w="1559" w:type="dxa"/>
          </w:tcPr>
          <w:p w:rsidR="0009588F" w:rsidRPr="00B132E5" w:rsidRDefault="0009588F" w:rsidP="00CD42A7">
            <w:pPr>
              <w:pStyle w:val="Corpodeltesto"/>
              <w:ind w:left="0"/>
              <w:rPr>
                <w:rFonts w:ascii="Palatino Linotype" w:hAnsi="Palatino Linotype"/>
              </w:rPr>
            </w:pPr>
            <w:r>
              <w:rPr>
                <w:rFonts w:ascii="Palatino Linotype" w:hAnsi="Palatino Linotype"/>
              </w:rPr>
              <w:t xml:space="preserve">Scuola Secondaria I grado di </w:t>
            </w:r>
            <w:proofErr w:type="spellStart"/>
            <w:r w:rsidR="00CD42A7">
              <w:rPr>
                <w:rFonts w:ascii="Palatino Linotype" w:hAnsi="Palatino Linotype"/>
              </w:rPr>
              <w:t>Stalettì</w:t>
            </w:r>
            <w:proofErr w:type="spellEnd"/>
          </w:p>
        </w:tc>
        <w:tc>
          <w:tcPr>
            <w:tcW w:w="1307" w:type="dxa"/>
          </w:tcPr>
          <w:p w:rsidR="0009588F" w:rsidRDefault="00C44212" w:rsidP="0012019D">
            <w:pPr>
              <w:pStyle w:val="Corpodeltesto"/>
              <w:ind w:left="0"/>
              <w:rPr>
                <w:rFonts w:ascii="Palatino Linotype" w:hAnsi="Palatino Linotype"/>
              </w:rPr>
            </w:pPr>
            <w:r>
              <w:rPr>
                <w:rFonts w:ascii="Palatino Linotype" w:hAnsi="Palatino Linotype"/>
              </w:rPr>
              <w:t>9</w:t>
            </w:r>
          </w:p>
        </w:tc>
      </w:tr>
    </w:tbl>
    <w:p w:rsidR="00EF7FAE" w:rsidRPr="00B132E5" w:rsidRDefault="00EF7FAE" w:rsidP="0012019D">
      <w:pPr>
        <w:pStyle w:val="Corpodeltesto"/>
        <w:ind w:left="0"/>
        <w:rPr>
          <w:rFonts w:ascii="Palatino Linotype" w:hAnsi="Palatino Linotype"/>
        </w:rPr>
      </w:pPr>
    </w:p>
    <w:p w:rsidR="0011235F" w:rsidRPr="00B132E5" w:rsidRDefault="0011235F" w:rsidP="0011235F">
      <w:pPr>
        <w:pStyle w:val="Corpodeltesto"/>
        <w:rPr>
          <w:rFonts w:ascii="Palatino Linotype" w:hAnsi="Palatino Linotype"/>
        </w:rPr>
      </w:pPr>
    </w:p>
    <w:p w:rsidR="00DE570E" w:rsidRDefault="00DE570E" w:rsidP="00DE570E">
      <w:pPr>
        <w:autoSpaceDE w:val="0"/>
        <w:autoSpaceDN w:val="0"/>
        <w:adjustRightInd w:val="0"/>
        <w:jc w:val="both"/>
        <w:rPr>
          <w:rFonts w:ascii="Palatino Linotype" w:hAnsi="Palatino Linotype" w:cs="Garamond"/>
          <w:kern w:val="0"/>
          <w:sz w:val="24"/>
          <w:szCs w:val="24"/>
        </w:rPr>
      </w:pPr>
      <w:r w:rsidRPr="0012019D">
        <w:rPr>
          <w:rFonts w:ascii="Palatino Linotype" w:hAnsi="Palatino Linotype" w:cs="Garamond"/>
          <w:kern w:val="0"/>
          <w:sz w:val="24"/>
          <w:szCs w:val="24"/>
        </w:rPr>
        <w:t>I percorsi</w:t>
      </w:r>
      <w:r w:rsidR="00C44212">
        <w:rPr>
          <w:rFonts w:ascii="Palatino Linotype" w:hAnsi="Palatino Linotype" w:cs="Garamond"/>
          <w:kern w:val="0"/>
          <w:sz w:val="24"/>
          <w:szCs w:val="24"/>
        </w:rPr>
        <w:t xml:space="preserve"> integrativi</w:t>
      </w:r>
      <w:r w:rsidRPr="0012019D">
        <w:rPr>
          <w:rFonts w:ascii="Palatino Linotype" w:hAnsi="Palatino Linotype" w:cs="Garamond"/>
          <w:kern w:val="0"/>
          <w:sz w:val="24"/>
          <w:szCs w:val="24"/>
        </w:rPr>
        <w:t xml:space="preserve">, </w:t>
      </w:r>
      <w:r>
        <w:rPr>
          <w:rFonts w:ascii="Palatino Linotype" w:hAnsi="Palatino Linotype" w:cs="Garamond"/>
          <w:kern w:val="0"/>
          <w:sz w:val="24"/>
          <w:szCs w:val="24"/>
        </w:rPr>
        <w:t xml:space="preserve">con </w:t>
      </w:r>
      <w:r w:rsidRPr="0012019D">
        <w:rPr>
          <w:rFonts w:ascii="Palatino Linotype" w:hAnsi="Palatino Linotype" w:cs="Garamond"/>
          <w:kern w:val="0"/>
          <w:sz w:val="24"/>
          <w:szCs w:val="24"/>
        </w:rPr>
        <w:t xml:space="preserve">una durata di </w:t>
      </w:r>
      <w:r w:rsidR="00C44212">
        <w:rPr>
          <w:rFonts w:ascii="Palatino Linotype" w:hAnsi="Palatino Linotype" w:cs="Garamond"/>
          <w:kern w:val="0"/>
          <w:sz w:val="24"/>
          <w:szCs w:val="24"/>
        </w:rPr>
        <w:t>9</w:t>
      </w:r>
      <w:r>
        <w:rPr>
          <w:rFonts w:ascii="Palatino Linotype" w:hAnsi="Palatino Linotype" w:cs="Garamond"/>
          <w:kern w:val="0"/>
          <w:sz w:val="24"/>
          <w:szCs w:val="24"/>
        </w:rPr>
        <w:t xml:space="preserve"> ore</w:t>
      </w:r>
      <w:r w:rsidRPr="0012019D">
        <w:rPr>
          <w:rFonts w:ascii="Palatino Linotype" w:hAnsi="Palatino Linotype" w:cs="Garamond"/>
          <w:kern w:val="0"/>
          <w:sz w:val="24"/>
          <w:szCs w:val="24"/>
        </w:rPr>
        <w:t>, sono tenuti da un formatore esperto coadiuvato da un tutor.</w:t>
      </w:r>
      <w:r w:rsidR="00A62B3F">
        <w:rPr>
          <w:rFonts w:ascii="Palatino Linotype" w:hAnsi="Palatino Linotype" w:cs="Garamond"/>
          <w:kern w:val="0"/>
          <w:sz w:val="24"/>
          <w:szCs w:val="24"/>
        </w:rPr>
        <w:t xml:space="preserve"> </w:t>
      </w:r>
      <w:r w:rsidRPr="0012019D">
        <w:rPr>
          <w:rFonts w:ascii="Palatino Linotype" w:hAnsi="Palatino Linotype" w:cs="Garamond"/>
          <w:kern w:val="0"/>
          <w:sz w:val="24"/>
          <w:szCs w:val="24"/>
        </w:rPr>
        <w:t>Le azioni formative sono svolte in presenza e prevedono il coinvolgimento</w:t>
      </w:r>
      <w:r>
        <w:rPr>
          <w:rFonts w:ascii="Palatino Linotype" w:hAnsi="Palatino Linotype" w:cs="Garamond"/>
          <w:kern w:val="0"/>
          <w:sz w:val="24"/>
          <w:szCs w:val="24"/>
        </w:rPr>
        <w:t xml:space="preserve"> </w:t>
      </w:r>
      <w:r w:rsidRPr="0012019D">
        <w:rPr>
          <w:rFonts w:ascii="Palatino Linotype" w:hAnsi="Palatino Linotype" w:cs="Garamond"/>
          <w:kern w:val="0"/>
          <w:sz w:val="24"/>
          <w:szCs w:val="24"/>
        </w:rPr>
        <w:t>dell’intero gruppo classe, di più classi, di classi aperte e comunque di gruppi</w:t>
      </w:r>
      <w:r>
        <w:rPr>
          <w:rFonts w:ascii="Palatino Linotype" w:hAnsi="Palatino Linotype" w:cs="Garamond"/>
          <w:kern w:val="0"/>
          <w:sz w:val="24"/>
          <w:szCs w:val="24"/>
        </w:rPr>
        <w:t xml:space="preserve"> di studenti non inferiori a 12</w:t>
      </w:r>
      <w:r w:rsidRPr="0012019D">
        <w:rPr>
          <w:rFonts w:ascii="Palatino Linotype" w:hAnsi="Palatino Linotype" w:cs="Garamond"/>
          <w:kern w:val="0"/>
          <w:sz w:val="24"/>
          <w:szCs w:val="24"/>
        </w:rPr>
        <w:t xml:space="preserve"> unità.</w:t>
      </w:r>
      <w:r w:rsidR="00A62B3F">
        <w:rPr>
          <w:rFonts w:ascii="Palatino Linotype" w:hAnsi="Palatino Linotype" w:cs="Garamond"/>
          <w:kern w:val="0"/>
          <w:sz w:val="24"/>
          <w:szCs w:val="24"/>
        </w:rPr>
        <w:t xml:space="preserve"> </w:t>
      </w:r>
      <w:r w:rsidRPr="0012019D">
        <w:rPr>
          <w:rFonts w:ascii="Palatino Linotype" w:hAnsi="Palatino Linotype" w:cs="Garamond"/>
          <w:kern w:val="0"/>
          <w:sz w:val="24"/>
          <w:szCs w:val="24"/>
        </w:rPr>
        <w:t xml:space="preserve">L’Unità di costo standard (UCS) </w:t>
      </w:r>
      <w:r w:rsidR="00A62B3F">
        <w:rPr>
          <w:rFonts w:ascii="Palatino Linotype" w:hAnsi="Palatino Linotype" w:cs="Garamond"/>
          <w:kern w:val="0"/>
          <w:sz w:val="24"/>
          <w:szCs w:val="24"/>
        </w:rPr>
        <w:t xml:space="preserve">per docente esperto </w:t>
      </w:r>
      <w:r w:rsidRPr="0012019D">
        <w:rPr>
          <w:rFonts w:ascii="Palatino Linotype" w:hAnsi="Palatino Linotype" w:cs="Garamond"/>
          <w:kern w:val="0"/>
          <w:sz w:val="24"/>
          <w:szCs w:val="24"/>
        </w:rPr>
        <w:t>è pari a complessivi € 79,00 per ciascuna ora di corso.</w:t>
      </w:r>
    </w:p>
    <w:p w:rsidR="00DE570E" w:rsidRDefault="00DE570E" w:rsidP="00DE570E">
      <w:pPr>
        <w:autoSpaceDE w:val="0"/>
        <w:autoSpaceDN w:val="0"/>
        <w:adjustRightInd w:val="0"/>
        <w:rPr>
          <w:rFonts w:ascii="Palatino Linotype" w:hAnsi="Palatino Linotype" w:cs="Garamond"/>
          <w:kern w:val="0"/>
          <w:sz w:val="24"/>
          <w:szCs w:val="24"/>
        </w:rPr>
      </w:pPr>
    </w:p>
    <w:p w:rsidR="00DE570E" w:rsidRPr="0012019D" w:rsidRDefault="00DE570E" w:rsidP="00DE570E">
      <w:pPr>
        <w:autoSpaceDE w:val="0"/>
        <w:autoSpaceDN w:val="0"/>
        <w:adjustRightInd w:val="0"/>
        <w:rPr>
          <w:rFonts w:ascii="Palatino Linotype" w:hAnsi="Palatino Linotype"/>
        </w:rPr>
      </w:pPr>
    </w:p>
    <w:p w:rsidR="00EF7FAE" w:rsidRPr="008E1B3B" w:rsidRDefault="00EF7FAE" w:rsidP="0012019D">
      <w:pPr>
        <w:pStyle w:val="Corpodeltesto"/>
        <w:ind w:left="0"/>
        <w:rPr>
          <w:rFonts w:ascii="Palatino Linotype" w:hAnsi="Palatino Linotype"/>
          <w:b/>
        </w:rPr>
      </w:pPr>
      <w:r w:rsidRPr="008E1B3B">
        <w:rPr>
          <w:rFonts w:ascii="Palatino Linotype" w:hAnsi="Palatino Linotype"/>
          <w:b/>
        </w:rPr>
        <w:t>Profilo professionale e titoli richiesti</w:t>
      </w:r>
    </w:p>
    <w:p w:rsidR="008E1B3B" w:rsidRDefault="008E1B3B" w:rsidP="0012019D">
      <w:pPr>
        <w:pStyle w:val="Corpodeltesto"/>
        <w:ind w:left="0"/>
        <w:rPr>
          <w:rFonts w:ascii="Palatino Linotype" w:hAnsi="Palatino Linotype"/>
        </w:rPr>
      </w:pPr>
    </w:p>
    <w:p w:rsidR="001E3341" w:rsidRPr="001E3341" w:rsidRDefault="001E3341" w:rsidP="001E3341">
      <w:pPr>
        <w:pStyle w:val="Corpodeltesto"/>
        <w:rPr>
          <w:rFonts w:ascii="Palatino Linotype" w:hAnsi="Palatino Linotype"/>
        </w:rPr>
      </w:pPr>
      <w:r w:rsidRPr="001E3341">
        <w:rPr>
          <w:rFonts w:ascii="Palatino Linotype" w:hAnsi="Palatino Linotype"/>
        </w:rPr>
        <w:t>Possono partecipare alla selezione i candidati che, alla data di scadenza del bando:</w:t>
      </w:r>
    </w:p>
    <w:p w:rsidR="001E3341" w:rsidRPr="001E3341" w:rsidRDefault="001E3341" w:rsidP="001E3341">
      <w:pPr>
        <w:pStyle w:val="Corpodeltesto"/>
        <w:rPr>
          <w:rFonts w:ascii="Palatino Linotype" w:hAnsi="Palatino Linotype"/>
        </w:rPr>
      </w:pPr>
      <w:r w:rsidRPr="001E3341">
        <w:rPr>
          <w:rFonts w:ascii="Palatino Linotype" w:hAnsi="Palatino Linotype"/>
        </w:rPr>
        <w:t> abbiano la cittadinanza italiana o di uno degli Stati membri dell’Unione europea;</w:t>
      </w:r>
    </w:p>
    <w:p w:rsidR="001E3341" w:rsidRPr="001E3341" w:rsidRDefault="001E3341" w:rsidP="001E3341">
      <w:pPr>
        <w:pStyle w:val="Corpodeltesto"/>
        <w:rPr>
          <w:rFonts w:ascii="Palatino Linotype" w:hAnsi="Palatino Linotype"/>
        </w:rPr>
      </w:pPr>
      <w:r w:rsidRPr="001E3341">
        <w:rPr>
          <w:rFonts w:ascii="Palatino Linotype" w:hAnsi="Palatino Linotype"/>
        </w:rPr>
        <w:t> abbiano il godimento dei diritti civili e politici;</w:t>
      </w:r>
    </w:p>
    <w:p w:rsidR="001E3341" w:rsidRPr="001E3341" w:rsidRDefault="001E3341" w:rsidP="001E3341">
      <w:pPr>
        <w:pStyle w:val="Corpodeltesto"/>
        <w:rPr>
          <w:rFonts w:ascii="Palatino Linotype" w:hAnsi="Palatino Linotype"/>
        </w:rPr>
      </w:pPr>
      <w:r w:rsidRPr="001E3341">
        <w:rPr>
          <w:rFonts w:ascii="Palatino Linotype" w:hAnsi="Palatino Linotype"/>
        </w:rPr>
        <w:t> non siano stati esclusi dall’elettorato politico attivo;</w:t>
      </w:r>
    </w:p>
    <w:p w:rsidR="001E3341" w:rsidRPr="001E3341" w:rsidRDefault="001E3341" w:rsidP="001E3341">
      <w:pPr>
        <w:pStyle w:val="Corpodeltesto"/>
        <w:rPr>
          <w:rFonts w:ascii="Palatino Linotype" w:hAnsi="Palatino Linotype"/>
        </w:rPr>
      </w:pPr>
      <w:r w:rsidRPr="001E3341">
        <w:rPr>
          <w:rFonts w:ascii="Palatino Linotype" w:hAnsi="Palatino Linotype"/>
        </w:rPr>
        <w:t> possiedano l’idoneità fisica allo svolgimento delle funzio</w:t>
      </w:r>
      <w:r w:rsidR="00A62B3F">
        <w:rPr>
          <w:rFonts w:ascii="Palatino Linotype" w:hAnsi="Palatino Linotype"/>
        </w:rPr>
        <w:t xml:space="preserve">ni cui la presente procedura di </w:t>
      </w:r>
      <w:r w:rsidRPr="001E3341">
        <w:rPr>
          <w:rFonts w:ascii="Palatino Linotype" w:hAnsi="Palatino Linotype"/>
        </w:rPr>
        <w:t>selezione si riferisce;</w:t>
      </w:r>
    </w:p>
    <w:p w:rsidR="001E3341" w:rsidRPr="001E3341" w:rsidRDefault="001E3341" w:rsidP="00A62B3F">
      <w:pPr>
        <w:pStyle w:val="Corpodeltesto"/>
        <w:rPr>
          <w:rFonts w:ascii="Palatino Linotype" w:hAnsi="Palatino Linotype"/>
        </w:rPr>
      </w:pPr>
      <w:r w:rsidRPr="001E3341">
        <w:rPr>
          <w:rFonts w:ascii="Palatino Linotype" w:hAnsi="Palatino Linotype"/>
        </w:rPr>
        <w:t> non abbiano riportato condanne penali e non siano destinatari di provvedimenti che riguardano l’applicazione</w:t>
      </w:r>
      <w:r w:rsidR="00A62B3F">
        <w:rPr>
          <w:rFonts w:ascii="Palatino Linotype" w:hAnsi="Palatino Linotype"/>
        </w:rPr>
        <w:t xml:space="preserve"> </w:t>
      </w:r>
      <w:r w:rsidRPr="001E3341">
        <w:rPr>
          <w:rFonts w:ascii="Palatino Linotype" w:hAnsi="Palatino Linotype"/>
        </w:rPr>
        <w:t>di misure di prevenzione, di decisioni civili e di provvedimenti amministrativi iscritti nel casellario giudiziale;</w:t>
      </w:r>
    </w:p>
    <w:p w:rsidR="001E3341" w:rsidRPr="001E3341" w:rsidRDefault="001E3341" w:rsidP="001E3341">
      <w:pPr>
        <w:pStyle w:val="Corpodeltesto"/>
        <w:rPr>
          <w:rFonts w:ascii="Palatino Linotype" w:hAnsi="Palatino Linotype"/>
        </w:rPr>
      </w:pPr>
      <w:r w:rsidRPr="001E3341">
        <w:rPr>
          <w:rFonts w:ascii="Palatino Linotype" w:hAnsi="Palatino Linotype"/>
        </w:rPr>
        <w:t> non siano stati destituiti o dispensati dall’impiego presso una Pubblica Amministrazione;</w:t>
      </w:r>
    </w:p>
    <w:p w:rsidR="001E3341" w:rsidRPr="001E3341" w:rsidRDefault="001E3341" w:rsidP="001E3341">
      <w:pPr>
        <w:pStyle w:val="Corpodeltesto"/>
        <w:rPr>
          <w:rFonts w:ascii="Palatino Linotype" w:hAnsi="Palatino Linotype"/>
        </w:rPr>
      </w:pPr>
      <w:r w:rsidRPr="001E3341">
        <w:rPr>
          <w:rFonts w:ascii="Palatino Linotype" w:hAnsi="Palatino Linotype"/>
        </w:rPr>
        <w:t> non siano stati dichiarati decaduti o licenziati da un impiego statale;</w:t>
      </w:r>
    </w:p>
    <w:p w:rsidR="001E3341" w:rsidRPr="001E3341" w:rsidRDefault="001E3341" w:rsidP="00A62B3F">
      <w:pPr>
        <w:pStyle w:val="Corpodeltesto"/>
        <w:rPr>
          <w:rFonts w:ascii="Palatino Linotype" w:hAnsi="Palatino Linotype"/>
        </w:rPr>
      </w:pPr>
      <w:r w:rsidRPr="001E3341">
        <w:rPr>
          <w:rFonts w:ascii="Palatino Linotype" w:hAnsi="Palatino Linotype"/>
        </w:rPr>
        <w:lastRenderedPageBreak/>
        <w:t> non si trovino in situazione di incompatibilità, ovvero, nel caso in cui sussistano cause di incompatibilità, si</w:t>
      </w:r>
      <w:r w:rsidR="00A62B3F">
        <w:rPr>
          <w:rFonts w:ascii="Palatino Linotype" w:hAnsi="Palatino Linotype"/>
        </w:rPr>
        <w:t xml:space="preserve"> </w:t>
      </w:r>
      <w:r w:rsidRPr="001E3341">
        <w:rPr>
          <w:rFonts w:ascii="Palatino Linotype" w:hAnsi="Palatino Linotype"/>
        </w:rPr>
        <w:t>impegnano a comunicarle espressamente e tempestivamente, al fine di consentire l’adeguata valutazione delle</w:t>
      </w:r>
      <w:r w:rsidR="00A62B3F">
        <w:rPr>
          <w:rFonts w:ascii="Palatino Linotype" w:hAnsi="Palatino Linotype"/>
        </w:rPr>
        <w:t xml:space="preserve"> </w:t>
      </w:r>
      <w:r w:rsidRPr="001E3341">
        <w:rPr>
          <w:rFonts w:ascii="Palatino Linotype" w:hAnsi="Palatino Linotype"/>
        </w:rPr>
        <w:t>medesime;</w:t>
      </w:r>
    </w:p>
    <w:p w:rsidR="001E3341" w:rsidRPr="001E3341" w:rsidRDefault="001E3341" w:rsidP="001E3341">
      <w:pPr>
        <w:pStyle w:val="Corpodeltesto"/>
        <w:rPr>
          <w:rFonts w:ascii="Palatino Linotype" w:hAnsi="Palatino Linotype"/>
        </w:rPr>
      </w:pPr>
      <w:r w:rsidRPr="001E3341">
        <w:rPr>
          <w:rFonts w:ascii="Palatino Linotype" w:hAnsi="Palatino Linotype"/>
        </w:rPr>
        <w:t> non si trovino in situazioni di conflitto di interessi, neanche potenziale, che possano interferire con l’esercizio</w:t>
      </w:r>
      <w:r w:rsidR="00A62B3F">
        <w:rPr>
          <w:rFonts w:ascii="Palatino Linotype" w:hAnsi="Palatino Linotype"/>
        </w:rPr>
        <w:t xml:space="preserve"> </w:t>
      </w:r>
      <w:r w:rsidRPr="001E3341">
        <w:rPr>
          <w:rFonts w:ascii="Palatino Linotype" w:hAnsi="Palatino Linotype"/>
        </w:rPr>
        <w:t>dell’incarico;</w:t>
      </w:r>
    </w:p>
    <w:p w:rsidR="001E3341" w:rsidRPr="001E3341" w:rsidRDefault="001E3341" w:rsidP="001E3341">
      <w:pPr>
        <w:pStyle w:val="Corpodeltesto"/>
        <w:rPr>
          <w:rFonts w:ascii="Palatino Linotype" w:hAnsi="Palatino Linotype"/>
        </w:rPr>
      </w:pPr>
      <w:r w:rsidRPr="001E3341">
        <w:rPr>
          <w:rFonts w:ascii="Palatino Linotype" w:hAnsi="Palatino Linotype"/>
        </w:rPr>
        <w:t> siano in possesso di titoli idonei alla tipologia di intervento e all’incarico da svolgere;</w:t>
      </w:r>
    </w:p>
    <w:p w:rsidR="001E3341" w:rsidRPr="001E3341" w:rsidRDefault="001E3341" w:rsidP="001E3341">
      <w:pPr>
        <w:pStyle w:val="Corpodeltesto"/>
        <w:rPr>
          <w:rFonts w:ascii="Palatino Linotype" w:hAnsi="Palatino Linotype"/>
        </w:rPr>
      </w:pPr>
      <w:r w:rsidRPr="001E3341">
        <w:rPr>
          <w:rFonts w:ascii="Palatino Linotype" w:hAnsi="Palatino Linotype"/>
        </w:rPr>
        <w:t> siano in possesso di esperienza nel settore di pertinenza inerente all’incarico oggetto di selezione;</w:t>
      </w:r>
    </w:p>
    <w:p w:rsidR="00A62B3F" w:rsidRDefault="00A62B3F" w:rsidP="00BF0260">
      <w:pPr>
        <w:pStyle w:val="Corpodeltesto"/>
        <w:rPr>
          <w:rFonts w:ascii="Palatino Linotype" w:hAnsi="Palatino Linotype"/>
        </w:rPr>
      </w:pPr>
    </w:p>
    <w:p w:rsidR="00A62B3F" w:rsidRDefault="001E3341" w:rsidP="00A62B3F">
      <w:pPr>
        <w:pStyle w:val="Corpodeltesto"/>
        <w:ind w:left="0"/>
        <w:rPr>
          <w:rFonts w:ascii="Palatino Linotype" w:hAnsi="Palatino Linotype"/>
        </w:rPr>
      </w:pPr>
      <w:r w:rsidRPr="001E3341">
        <w:rPr>
          <w:rFonts w:ascii="Palatino Linotype" w:hAnsi="Palatino Linotype"/>
        </w:rPr>
        <w:t>Tutti i requisiti per l’ammissione devono essere posseduti e comprovati alla data di scadenza del termine utile per la</w:t>
      </w:r>
      <w:r w:rsidR="00A62B3F">
        <w:rPr>
          <w:rFonts w:ascii="Palatino Linotype" w:hAnsi="Palatino Linotype"/>
        </w:rPr>
        <w:t xml:space="preserve"> </w:t>
      </w:r>
      <w:r w:rsidRPr="001E3341">
        <w:rPr>
          <w:rFonts w:ascii="Palatino Linotype" w:hAnsi="Palatino Linotype"/>
        </w:rPr>
        <w:t>presentazione delle domande. L’accertamento della mancanza di uno solo dei requisiti prescritti per l’ammissione, sarà</w:t>
      </w:r>
      <w:r w:rsidR="00A62B3F">
        <w:rPr>
          <w:rFonts w:ascii="Palatino Linotype" w:hAnsi="Palatino Linotype"/>
        </w:rPr>
        <w:t xml:space="preserve"> </w:t>
      </w:r>
      <w:r w:rsidRPr="001E3341">
        <w:rPr>
          <w:rFonts w:ascii="Palatino Linotype" w:hAnsi="Palatino Linotype"/>
        </w:rPr>
        <w:t>motivo di esclusione dalla selezione. I Partecipanti alla selezione attestano il possesso dei sopraelencati requisiti di</w:t>
      </w:r>
      <w:r w:rsidR="00A62B3F">
        <w:rPr>
          <w:rFonts w:ascii="Palatino Linotype" w:hAnsi="Palatino Linotype"/>
        </w:rPr>
        <w:t xml:space="preserve"> </w:t>
      </w:r>
      <w:r w:rsidRPr="001E3341">
        <w:rPr>
          <w:rFonts w:ascii="Palatino Linotype" w:hAnsi="Palatino Linotype"/>
        </w:rPr>
        <w:t>partecipazione mediante dichiarazione sostitutiva, ai sensi del D.P.R. 445/2000, contenuta nella domanda di</w:t>
      </w:r>
      <w:r w:rsidR="00A62B3F">
        <w:rPr>
          <w:rFonts w:ascii="Palatino Linotype" w:hAnsi="Palatino Linotype"/>
        </w:rPr>
        <w:t xml:space="preserve"> </w:t>
      </w:r>
      <w:r w:rsidRPr="001E3341">
        <w:rPr>
          <w:rFonts w:ascii="Palatino Linotype" w:hAnsi="Palatino Linotype"/>
        </w:rPr>
        <w:t>partecipazione, che dovrà essere debitamente sottoscritta. L’Istituzione scolastica si riserva di effettuare le verifiche circa</w:t>
      </w:r>
      <w:r w:rsidR="00A62B3F">
        <w:rPr>
          <w:rFonts w:ascii="Palatino Linotype" w:hAnsi="Palatino Linotype"/>
        </w:rPr>
        <w:t xml:space="preserve"> </w:t>
      </w:r>
      <w:r w:rsidRPr="001E3341">
        <w:rPr>
          <w:rFonts w:ascii="Palatino Linotype" w:hAnsi="Palatino Linotype"/>
        </w:rPr>
        <w:t>il possesso dei requisi</w:t>
      </w:r>
      <w:r w:rsidR="00A62B3F">
        <w:rPr>
          <w:rFonts w:ascii="Palatino Linotype" w:hAnsi="Palatino Linotype"/>
        </w:rPr>
        <w:t>ti di cui al presente articolo.</w:t>
      </w:r>
    </w:p>
    <w:p w:rsidR="00EF7FAE" w:rsidRPr="009C10F0" w:rsidRDefault="00A62B3F" w:rsidP="0012019D">
      <w:pPr>
        <w:pStyle w:val="Corpodeltesto"/>
        <w:ind w:left="0"/>
        <w:rPr>
          <w:rFonts w:ascii="Palatino Linotype" w:hAnsi="Palatino Linotype"/>
        </w:rPr>
      </w:pPr>
      <w:r w:rsidRPr="000444BB">
        <w:rPr>
          <w:rFonts w:ascii="Palatino Linotype" w:hAnsi="Palatino Linotype"/>
        </w:rPr>
        <w:t>Gli esperti, docenti o profes</w:t>
      </w:r>
      <w:r w:rsidRPr="009C10F0">
        <w:rPr>
          <w:rFonts w:ascii="Palatino Linotype" w:hAnsi="Palatino Linotype"/>
        </w:rPr>
        <w:t xml:space="preserve">sionisti, devono essere in possesso di adeguati titoli accademici, culturali e professionali con </w:t>
      </w:r>
      <w:r w:rsidRPr="009C10F0">
        <w:rPr>
          <w:rFonts w:ascii="Palatino Linotype" w:hAnsi="Palatino Linotype"/>
          <w:b/>
        </w:rPr>
        <w:t xml:space="preserve">esperienza </w:t>
      </w:r>
      <w:r w:rsidR="00FF2EE5" w:rsidRPr="009C10F0">
        <w:rPr>
          <w:rFonts w:ascii="Palatino Linotype" w:hAnsi="Palatino Linotype"/>
          <w:b/>
        </w:rPr>
        <w:t xml:space="preserve">certificata </w:t>
      </w:r>
      <w:r w:rsidRPr="009C10F0">
        <w:rPr>
          <w:rFonts w:ascii="Palatino Linotype" w:hAnsi="Palatino Linotype"/>
          <w:b/>
        </w:rPr>
        <w:t xml:space="preserve">nelle didattiche attive e </w:t>
      </w:r>
      <w:proofErr w:type="spellStart"/>
      <w:r w:rsidRPr="009C10F0">
        <w:rPr>
          <w:rFonts w:ascii="Palatino Linotype" w:hAnsi="Palatino Linotype"/>
          <w:b/>
        </w:rPr>
        <w:t>laboratoriali</w:t>
      </w:r>
      <w:proofErr w:type="spellEnd"/>
      <w:r w:rsidRPr="009C10F0">
        <w:rPr>
          <w:rFonts w:ascii="Palatino Linotype" w:hAnsi="Palatino Linotype"/>
        </w:rPr>
        <w:t xml:space="preserve">, ed essere in possesso di </w:t>
      </w:r>
      <w:r w:rsidR="005841FE" w:rsidRPr="009C10F0">
        <w:rPr>
          <w:rFonts w:ascii="Palatino Linotype" w:hAnsi="Palatino Linotype"/>
          <w:b/>
        </w:rPr>
        <w:t>laurea in un campo STEM</w:t>
      </w:r>
      <w:r w:rsidR="00FF2EE5" w:rsidRPr="009C10F0">
        <w:rPr>
          <w:rFonts w:ascii="Palatino Linotype" w:hAnsi="Palatino Linotype"/>
        </w:rPr>
        <w:t xml:space="preserve">. </w:t>
      </w:r>
    </w:p>
    <w:p w:rsidR="00C44212" w:rsidRPr="000444BB" w:rsidRDefault="00C44212" w:rsidP="009C10F0">
      <w:pPr>
        <w:autoSpaceDE w:val="0"/>
        <w:autoSpaceDN w:val="0"/>
        <w:adjustRightInd w:val="0"/>
        <w:rPr>
          <w:rFonts w:ascii="Palatino Linotype" w:hAnsi="Palatino Linotype"/>
        </w:rPr>
      </w:pPr>
      <w:r w:rsidRPr="009C10F0">
        <w:rPr>
          <w:rFonts w:ascii="Palatino Linotype" w:hAnsi="Palatino Linotype"/>
          <w:sz w:val="24"/>
          <w:szCs w:val="24"/>
        </w:rPr>
        <w:t xml:space="preserve">I tutor devono </w:t>
      </w:r>
      <w:r w:rsidR="009C10F0" w:rsidRPr="009C10F0">
        <w:rPr>
          <w:rFonts w:ascii="Palatino Linotype" w:hAnsi="Palatino Linotype"/>
          <w:sz w:val="24"/>
          <w:szCs w:val="24"/>
        </w:rPr>
        <w:t xml:space="preserve">essere titolari di </w:t>
      </w:r>
      <w:r w:rsidR="009C10F0" w:rsidRPr="009C10F0">
        <w:rPr>
          <w:rFonts w:ascii="Palatino Linotype" w:hAnsi="Palatino Linotype" w:cs="Palatino Linotype"/>
          <w:kern w:val="0"/>
          <w:sz w:val="24"/>
          <w:szCs w:val="24"/>
        </w:rPr>
        <w:t>incarico di docenza presso l’Istituto Comprensivo di Squillace (o altra scuola pubblica) all’atto</w:t>
      </w:r>
      <w:r w:rsidR="009C10F0">
        <w:rPr>
          <w:rFonts w:ascii="Palatino Linotype" w:hAnsi="Palatino Linotype" w:cs="Palatino Linotype"/>
          <w:kern w:val="0"/>
          <w:sz w:val="24"/>
          <w:szCs w:val="24"/>
        </w:rPr>
        <w:t xml:space="preserve"> della richiesta</w:t>
      </w:r>
    </w:p>
    <w:p w:rsidR="000444BB" w:rsidRDefault="00FF2EE5" w:rsidP="000444BB">
      <w:pPr>
        <w:pStyle w:val="Comma"/>
        <w:numPr>
          <w:ilvl w:val="0"/>
          <w:numId w:val="0"/>
        </w:numPr>
        <w:spacing w:after="0"/>
        <w:contextualSpacing w:val="0"/>
        <w:rPr>
          <w:rFonts w:ascii="Palatino Linotype" w:hAnsi="Palatino Linotype"/>
          <w:bCs/>
          <w:sz w:val="24"/>
          <w:szCs w:val="24"/>
        </w:rPr>
      </w:pPr>
      <w:r>
        <w:rPr>
          <w:rFonts w:ascii="Palatino Linotype" w:hAnsi="Palatino Linotype"/>
          <w:bCs/>
          <w:sz w:val="24"/>
          <w:szCs w:val="24"/>
        </w:rPr>
        <w:t>Gli incaricati</w:t>
      </w:r>
      <w:r w:rsidR="000444BB" w:rsidRPr="000444BB">
        <w:rPr>
          <w:rFonts w:ascii="Palatino Linotype" w:hAnsi="Palatino Linotype"/>
          <w:bCs/>
          <w:sz w:val="24"/>
          <w:szCs w:val="24"/>
        </w:rPr>
        <w:t>, pena decadenza dall’incarico, d</w:t>
      </w:r>
      <w:r>
        <w:rPr>
          <w:rFonts w:ascii="Palatino Linotype" w:hAnsi="Palatino Linotype"/>
          <w:bCs/>
          <w:sz w:val="24"/>
          <w:szCs w:val="24"/>
        </w:rPr>
        <w:t>ovranno</w:t>
      </w:r>
      <w:r w:rsidR="000444BB" w:rsidRPr="000444BB">
        <w:rPr>
          <w:rFonts w:ascii="Palatino Linotype" w:hAnsi="Palatino Linotype"/>
          <w:bCs/>
          <w:sz w:val="24"/>
          <w:szCs w:val="24"/>
        </w:rPr>
        <w:t xml:space="preserve"> svolgere il proprio incarico in presenza n</w:t>
      </w:r>
      <w:r>
        <w:rPr>
          <w:rFonts w:ascii="Palatino Linotype" w:hAnsi="Palatino Linotype"/>
          <w:bCs/>
          <w:sz w:val="24"/>
          <w:szCs w:val="24"/>
        </w:rPr>
        <w:t>ell’Istituto e verranno selezionati</w:t>
      </w:r>
      <w:r w:rsidR="000444BB" w:rsidRPr="000444BB">
        <w:rPr>
          <w:rFonts w:ascii="Palatino Linotype" w:hAnsi="Palatino Linotype"/>
          <w:bCs/>
          <w:sz w:val="24"/>
          <w:szCs w:val="24"/>
        </w:rPr>
        <w:t xml:space="preserve"> mediante valutazione comparativa dei </w:t>
      </w:r>
      <w:proofErr w:type="spellStart"/>
      <w:r w:rsidR="000444BB" w:rsidRPr="000444BB">
        <w:rPr>
          <w:rFonts w:ascii="Palatino Linotype" w:hAnsi="Palatino Linotype"/>
          <w:bCs/>
          <w:sz w:val="24"/>
          <w:szCs w:val="24"/>
        </w:rPr>
        <w:t>curricula</w:t>
      </w:r>
      <w:proofErr w:type="spellEnd"/>
      <w:r w:rsidR="000444BB" w:rsidRPr="000444BB">
        <w:rPr>
          <w:rFonts w:ascii="Palatino Linotype" w:hAnsi="Palatino Linotype"/>
          <w:bCs/>
          <w:sz w:val="24"/>
          <w:szCs w:val="24"/>
        </w:rPr>
        <w:t>, fino al limite dei m</w:t>
      </w:r>
      <w:r w:rsidR="009563A9">
        <w:rPr>
          <w:rFonts w:ascii="Palatino Linotype" w:hAnsi="Palatino Linotype"/>
          <w:bCs/>
          <w:sz w:val="24"/>
          <w:szCs w:val="24"/>
        </w:rPr>
        <w:t>assimali di punteggio secondo le seguenti tabelle</w:t>
      </w:r>
      <w:r w:rsidR="000444BB" w:rsidRPr="000444BB">
        <w:rPr>
          <w:rFonts w:ascii="Palatino Linotype" w:hAnsi="Palatino Linotype"/>
          <w:bCs/>
          <w:sz w:val="24"/>
          <w:szCs w:val="24"/>
        </w:rPr>
        <w:t>:</w:t>
      </w:r>
    </w:p>
    <w:p w:rsidR="009C10F0" w:rsidRDefault="009C10F0" w:rsidP="000444BB">
      <w:pPr>
        <w:pStyle w:val="Comma"/>
        <w:numPr>
          <w:ilvl w:val="0"/>
          <w:numId w:val="0"/>
        </w:numPr>
        <w:spacing w:after="0"/>
        <w:contextualSpacing w:val="0"/>
        <w:rPr>
          <w:rFonts w:ascii="Palatino Linotype" w:hAnsi="Palatino Linotype"/>
          <w:bCs/>
          <w:sz w:val="24"/>
          <w:szCs w:val="24"/>
        </w:rPr>
      </w:pPr>
    </w:p>
    <w:p w:rsidR="009C10F0" w:rsidRPr="000444BB" w:rsidRDefault="009563A9" w:rsidP="009C10F0">
      <w:pPr>
        <w:pStyle w:val="Comma"/>
        <w:numPr>
          <w:ilvl w:val="0"/>
          <w:numId w:val="0"/>
        </w:numPr>
        <w:spacing w:after="0"/>
        <w:contextualSpacing w:val="0"/>
        <w:jc w:val="center"/>
        <w:rPr>
          <w:rFonts w:ascii="Palatino Linotype" w:hAnsi="Palatino Linotype"/>
          <w:bCs/>
          <w:sz w:val="24"/>
          <w:szCs w:val="24"/>
        </w:rPr>
      </w:pPr>
      <w:r>
        <w:rPr>
          <w:rFonts w:ascii="Palatino Linotype" w:hAnsi="Palatino Linotype"/>
          <w:bCs/>
          <w:sz w:val="24"/>
          <w:szCs w:val="24"/>
        </w:rPr>
        <w:t xml:space="preserve">VALUTAZIONE TITOLI </w:t>
      </w:r>
      <w:r w:rsidR="009C10F0">
        <w:rPr>
          <w:rFonts w:ascii="Palatino Linotype" w:hAnsi="Palatino Linotype"/>
          <w:bCs/>
          <w:sz w:val="24"/>
          <w:szCs w:val="24"/>
        </w:rPr>
        <w:t>ESPERTI</w:t>
      </w:r>
    </w:p>
    <w:p w:rsidR="000444BB" w:rsidRPr="00C15FB2" w:rsidRDefault="000444BB" w:rsidP="000444BB">
      <w:pPr>
        <w:rPr>
          <w:rFonts w:ascii="Palatino Linotype" w:hAnsi="Palatino Linotype"/>
          <w:color w:val="FF0000"/>
        </w:rPr>
      </w:pPr>
      <w:r w:rsidRPr="00C15FB2">
        <w:rPr>
          <w:rFonts w:ascii="Palatino Linotype" w:hAnsi="Palatino Linotype"/>
          <w:b/>
        </w:rPr>
        <w:t xml:space="preserve"> </w:t>
      </w:r>
      <w:r w:rsidRPr="00C15FB2">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0444BB" w:rsidRPr="00C15FB2" w:rsidTr="00BF0260">
        <w:trPr>
          <w:trHeight w:val="468"/>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0444BB" w:rsidRPr="00C15FB2" w:rsidTr="00BF0260">
        <w:trPr>
          <w:trHeight w:val="1162"/>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0444BB" w:rsidRPr="00FF2EE5" w:rsidRDefault="000444BB" w:rsidP="00BF0260">
            <w:pPr>
              <w:rPr>
                <w:rFonts w:ascii="Palatino Linotype" w:hAnsi="Palatino Linotype"/>
                <w:b/>
              </w:rPr>
            </w:pPr>
            <w:r w:rsidRPr="00FF2EE5">
              <w:rPr>
                <w:rFonts w:ascii="Palatino Linotype" w:hAnsi="Palatino Linotype"/>
                <w:b/>
              </w:rPr>
              <w:t xml:space="preserve">Laurea </w:t>
            </w:r>
            <w:r w:rsidR="00FF2EE5" w:rsidRPr="00FF2EE5">
              <w:rPr>
                <w:rFonts w:ascii="Palatino Linotype" w:hAnsi="Palatino Linotype"/>
                <w:b/>
              </w:rPr>
              <w:t>nelle discipline STEM (requisito di accesso)</w:t>
            </w:r>
          </w:p>
          <w:p w:rsidR="000444BB" w:rsidRPr="00C15FB2" w:rsidRDefault="000444BB" w:rsidP="00BF0260">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tabs>
                <w:tab w:val="left" w:pos="362"/>
              </w:tabs>
              <w:rPr>
                <w:rFonts w:ascii="Palatino Linotype" w:hAnsi="Palatino Linotype"/>
              </w:rPr>
            </w:pPr>
            <w:r w:rsidRPr="00C15FB2">
              <w:rPr>
                <w:rFonts w:ascii="Palatino Linotype" w:hAnsi="Palatino Linotype"/>
              </w:rPr>
              <w:t>Punti 10 per votazione 110 e lode</w:t>
            </w:r>
          </w:p>
          <w:p w:rsidR="000444BB" w:rsidRPr="00C15FB2" w:rsidRDefault="000444BB" w:rsidP="00BF0260">
            <w:pPr>
              <w:tabs>
                <w:tab w:val="left" w:pos="362"/>
              </w:tabs>
              <w:rPr>
                <w:rFonts w:ascii="Palatino Linotype" w:hAnsi="Palatino Linotype"/>
              </w:rPr>
            </w:pPr>
            <w:r w:rsidRPr="00C15FB2">
              <w:rPr>
                <w:rFonts w:ascii="Palatino Linotype" w:hAnsi="Palatino Linotype"/>
              </w:rPr>
              <w:t>Punti 9 per votazione 110</w:t>
            </w:r>
          </w:p>
          <w:p w:rsidR="000444BB" w:rsidRPr="00C15FB2" w:rsidRDefault="000444BB" w:rsidP="00BF0260">
            <w:pPr>
              <w:tabs>
                <w:tab w:val="left" w:pos="362"/>
              </w:tabs>
              <w:rPr>
                <w:rFonts w:ascii="Palatino Linotype" w:hAnsi="Palatino Linotype"/>
              </w:rPr>
            </w:pPr>
            <w:r w:rsidRPr="00C15FB2">
              <w:rPr>
                <w:rFonts w:ascii="Palatino Linotype" w:hAnsi="Palatino Linotype"/>
              </w:rPr>
              <w:t>Punti 7 per votazione da 109 a 99</w:t>
            </w:r>
          </w:p>
          <w:p w:rsidR="000444BB" w:rsidRPr="00C15FB2" w:rsidRDefault="000444BB" w:rsidP="00BF0260">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468"/>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0444BB" w:rsidRPr="00FF2EE5" w:rsidRDefault="000444BB" w:rsidP="00BF0260">
            <w:pPr>
              <w:rPr>
                <w:rFonts w:ascii="Palatino Linotype" w:hAnsi="Palatino Linotype"/>
                <w:b/>
              </w:rPr>
            </w:pPr>
            <w:r w:rsidRPr="00FF2EE5">
              <w:rPr>
                <w:rFonts w:ascii="Palatino Linotype" w:hAnsi="Palatino Linotype"/>
                <w:b/>
              </w:rPr>
              <w:t>Laurea triennale</w:t>
            </w:r>
            <w:r w:rsidR="00FF2EE5" w:rsidRPr="00FF2EE5">
              <w:rPr>
                <w:rFonts w:ascii="Palatino Linotype" w:hAnsi="Palatino Linotype"/>
                <w:b/>
              </w:rPr>
              <w:t xml:space="preserve"> nelle discipline STEM</w:t>
            </w:r>
            <w:r w:rsidR="00FF2EE5">
              <w:rPr>
                <w:rFonts w:ascii="Palatino Linotype" w:hAnsi="Palatino Linotype"/>
                <w:b/>
              </w:rPr>
              <w:t xml:space="preserve"> (requisito di accesso)</w:t>
            </w:r>
          </w:p>
          <w:p w:rsidR="000444BB" w:rsidRPr="00C15FB2" w:rsidRDefault="000444BB" w:rsidP="00BF0260">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tabs>
                <w:tab w:val="left" w:pos="362"/>
              </w:tabs>
              <w:rPr>
                <w:rFonts w:ascii="Palatino Linotype" w:hAnsi="Palatino Linotype"/>
              </w:rPr>
            </w:pPr>
            <w:r w:rsidRPr="00C15FB2">
              <w:rPr>
                <w:rFonts w:ascii="Palatino Linotype" w:hAnsi="Palatino Linotype"/>
              </w:rPr>
              <w:t>Punti 6 per 110 e lode</w:t>
            </w:r>
          </w:p>
          <w:p w:rsidR="000444BB" w:rsidRPr="00C15FB2" w:rsidRDefault="000444BB" w:rsidP="00BF0260">
            <w:pPr>
              <w:tabs>
                <w:tab w:val="left" w:pos="362"/>
              </w:tabs>
              <w:rPr>
                <w:rFonts w:ascii="Palatino Linotype" w:hAnsi="Palatino Linotype"/>
              </w:rPr>
            </w:pPr>
            <w:r w:rsidRPr="00C15FB2">
              <w:rPr>
                <w:rFonts w:ascii="Palatino Linotype" w:hAnsi="Palatino Linotype"/>
              </w:rPr>
              <w:t>Punti 5 per 110</w:t>
            </w:r>
          </w:p>
          <w:p w:rsidR="000444BB" w:rsidRPr="00C15FB2" w:rsidRDefault="000444BB" w:rsidP="00BF0260">
            <w:pPr>
              <w:tabs>
                <w:tab w:val="left" w:pos="362"/>
              </w:tabs>
              <w:rPr>
                <w:rFonts w:ascii="Palatino Linotype" w:hAnsi="Palatino Linotype"/>
              </w:rPr>
            </w:pPr>
            <w:r w:rsidRPr="00C15FB2">
              <w:rPr>
                <w:rFonts w:ascii="Palatino Linotype" w:hAnsi="Palatino Linotype"/>
              </w:rPr>
              <w:t>Punti 4 per votazione da 109 a 99</w:t>
            </w:r>
          </w:p>
          <w:p w:rsidR="000444BB" w:rsidRPr="00C15FB2" w:rsidRDefault="000444BB" w:rsidP="00BF0260">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468"/>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p>
        </w:tc>
      </w:tr>
      <w:tr w:rsidR="000444BB" w:rsidRPr="00C15FB2" w:rsidTr="00BF0260">
        <w:trPr>
          <w:trHeight w:val="701"/>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698"/>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0444BB" w:rsidRPr="00C15FB2" w:rsidRDefault="000444BB" w:rsidP="00BF0260">
            <w:pPr>
              <w:rPr>
                <w:rFonts w:ascii="Palatino Linotype" w:hAnsi="Palatino Linotype"/>
              </w:rPr>
            </w:pPr>
            <w:r w:rsidRPr="00C15FB2">
              <w:rPr>
                <w:rFonts w:ascii="Palatino Linotype" w:hAnsi="Palatino Linotype"/>
              </w:rPr>
              <w:lastRenderedPageBreak/>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tabs>
                <w:tab w:val="left" w:pos="362"/>
              </w:tabs>
              <w:rPr>
                <w:rFonts w:ascii="Palatino Linotype" w:hAnsi="Palatino Linotype"/>
              </w:rPr>
            </w:pPr>
            <w:r w:rsidRPr="00C15FB2">
              <w:rPr>
                <w:rFonts w:ascii="Palatino Linotype" w:hAnsi="Palatino Linotype"/>
              </w:rPr>
              <w:lastRenderedPageBreak/>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885"/>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Pr>
                <w:rFonts w:ascii="Palatino Linotype" w:hAnsi="Palatino Linotype"/>
              </w:rPr>
              <w:lastRenderedPageBreak/>
              <w:t>8</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sidRPr="00C15FB2">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tabs>
                <w:tab w:val="left" w:pos="362"/>
              </w:tabs>
              <w:jc w:val="both"/>
              <w:rPr>
                <w:rFonts w:ascii="Palatino Linotype" w:hAnsi="Palatino Linotype"/>
              </w:rPr>
            </w:pPr>
            <w:r w:rsidRPr="00C15FB2">
              <w:rPr>
                <w:rFonts w:ascii="Palatino Linotype" w:hAnsi="Palatino Linotype"/>
              </w:rPr>
              <w:t>Punti 2 per ogni certificazione sino ad un mas</w:t>
            </w:r>
            <w:r>
              <w:rPr>
                <w:rFonts w:ascii="Palatino Linotype" w:hAnsi="Palatino Linotype"/>
              </w:rPr>
              <w:t>simo di 6 certificazioni (</w:t>
            </w:r>
            <w:proofErr w:type="spellStart"/>
            <w:r>
              <w:rPr>
                <w:rFonts w:ascii="Palatino Linotype" w:hAnsi="Palatino Linotype"/>
              </w:rPr>
              <w:t>max</w:t>
            </w:r>
            <w:proofErr w:type="spellEnd"/>
            <w:r>
              <w:rPr>
                <w:rFonts w:ascii="Palatino Linotype" w:hAnsi="Palatino Linotype"/>
              </w:rPr>
              <w:t xml:space="preserve"> 6</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360"/>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240"/>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0444BB" w:rsidRPr="00C15FB2" w:rsidTr="00BF0260">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0444BB" w:rsidRPr="00C15FB2" w:rsidRDefault="000444BB" w:rsidP="00BF0260">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sidRPr="00267984">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Pr>
                <w:rFonts w:ascii="Palatino Linotype" w:hAnsi="Palatino Linotype"/>
              </w:rPr>
              <w:t>Punti 5</w:t>
            </w:r>
            <w:r w:rsidRPr="00C15FB2">
              <w:rPr>
                <w:rFonts w:ascii="Palatino Linotype" w:hAnsi="Palatino Linotype"/>
              </w:rPr>
              <w:t xml:space="preserve"> per ogni </w:t>
            </w:r>
            <w:r>
              <w:rPr>
                <w:rFonts w:ascii="Palatino Linotype" w:hAnsi="Palatino Linotype"/>
              </w:rPr>
              <w:t xml:space="preserve">anno di insegnamento </w:t>
            </w:r>
            <w:r w:rsidRPr="00C15FB2">
              <w:rPr>
                <w:rFonts w:ascii="Palatino Linotype" w:hAnsi="Palatino Linotype"/>
              </w:rPr>
              <w:t>(</w:t>
            </w:r>
            <w:proofErr w:type="spellStart"/>
            <w:r w:rsidRPr="00C15FB2">
              <w:rPr>
                <w:rFonts w:ascii="Palatino Linotype" w:hAnsi="Palatino Linotype"/>
              </w:rPr>
              <w:t>max</w:t>
            </w:r>
            <w:proofErr w:type="spellEnd"/>
            <w:r w:rsidRPr="00C15FB2">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p>
        </w:tc>
      </w:tr>
      <w:tr w:rsidR="000444BB" w:rsidRPr="00C15FB2" w:rsidTr="00BF0260">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0444BB" w:rsidRDefault="000444BB" w:rsidP="00BF0260">
            <w:pPr>
              <w:jc w:val="center"/>
              <w:rPr>
                <w:rFonts w:ascii="Palatino Linotype" w:eastAsia="Arial" w:hAnsi="Palatino Linotype" w:cs="Arial"/>
              </w:rPr>
            </w:pPr>
            <w:r>
              <w:rPr>
                <w:rFonts w:ascii="Palatino Linotype" w:eastAsia="Arial" w:hAnsi="Palatino Linotype" w:cs="Arial"/>
              </w:rPr>
              <w:t>2A</w:t>
            </w:r>
          </w:p>
        </w:tc>
        <w:tc>
          <w:tcPr>
            <w:tcW w:w="3457" w:type="dxa"/>
            <w:tcBorders>
              <w:top w:val="single" w:sz="4" w:space="0" w:color="000000"/>
              <w:left w:val="single" w:sz="4" w:space="0" w:color="000000"/>
              <w:bottom w:val="single" w:sz="4" w:space="0" w:color="000000"/>
              <w:right w:val="single" w:sz="4" w:space="0" w:color="000000"/>
            </w:tcBorders>
          </w:tcPr>
          <w:p w:rsidR="000444BB" w:rsidRPr="007105E2" w:rsidRDefault="000444BB" w:rsidP="00BF0260">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Esperienza specifica certificata inerente al profilo richiesto dal bando (requisito di accesso)</w:t>
            </w:r>
          </w:p>
          <w:p w:rsidR="000444BB" w:rsidRPr="005B4496" w:rsidRDefault="000444BB" w:rsidP="00FF2EE5">
            <w:pPr>
              <w:autoSpaceDE w:val="0"/>
              <w:autoSpaceDN w:val="0"/>
              <w:adjustRightInd w:val="0"/>
              <w:jc w:val="both"/>
              <w:rPr>
                <w:rFonts w:ascii="Palatino Linotype" w:hAnsi="Palatino Linotype" w:cs="Palatino Linotype"/>
              </w:rPr>
            </w:pPr>
            <w:r>
              <w:rPr>
                <w:rFonts w:ascii="Palatino Linotype" w:hAnsi="Palatino Linotype" w:cs="Palatino Linotype"/>
              </w:rPr>
              <w:t xml:space="preserve">Esperienza specifica nello svolgimento del ruolo di docente formatore </w:t>
            </w:r>
            <w:r w:rsidR="00FF2EE5">
              <w:rPr>
                <w:rFonts w:ascii="Palatino Linotype" w:hAnsi="Palatino Linotype" w:cs="Palatino Linotype"/>
              </w:rPr>
              <w:t>nelle STEM</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Pr>
                <w:rFonts w:ascii="Palatino Linotype" w:hAnsi="Palatino Linotype"/>
              </w:rPr>
              <w:t>Punti 10 per ogni esperienza di durata annuale sino a un massimo di 3 esperienze (</w:t>
            </w:r>
            <w:proofErr w:type="spellStart"/>
            <w:r>
              <w:rPr>
                <w:rFonts w:ascii="Palatino Linotype" w:hAnsi="Palatino Linotype"/>
              </w:rPr>
              <w:t>max</w:t>
            </w:r>
            <w:proofErr w:type="spellEnd"/>
            <w:r>
              <w:rPr>
                <w:rFonts w:ascii="Palatino Linotype" w:hAnsi="Palatino Linotype"/>
              </w:rPr>
              <w:t xml:space="preserve"> 30 pp.)</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p>
        </w:tc>
      </w:tr>
      <w:tr w:rsidR="000444BB" w:rsidRPr="00C15FB2" w:rsidTr="00BF0260">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0444BB" w:rsidRPr="00C15FB2" w:rsidRDefault="000444BB" w:rsidP="00BF0260">
            <w:pPr>
              <w:jc w:val="center"/>
              <w:rPr>
                <w:rFonts w:ascii="Palatino Linotype" w:eastAsia="Arial" w:hAnsi="Palatino Linotype" w:cs="Arial"/>
              </w:rPr>
            </w:pPr>
            <w:r>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0444BB">
            <w:pPr>
              <w:rPr>
                <w:rFonts w:ascii="Palatino Linotype" w:hAnsi="Palatino Linotype"/>
              </w:rPr>
            </w:pPr>
            <w:r w:rsidRPr="00C15FB2">
              <w:rPr>
                <w:rFonts w:ascii="Palatino Linotype" w:hAnsi="Palatino Linotype"/>
              </w:rPr>
              <w:t xml:space="preserve">Esperienze di Esperti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Pr>
                <w:rFonts w:ascii="Palatino Linotype" w:hAnsi="Palatino Linotype"/>
              </w:rPr>
              <w:t>Punti 2</w:t>
            </w:r>
            <w:r w:rsidRPr="00C15FB2">
              <w:rPr>
                <w:rFonts w:ascii="Palatino Linotype" w:hAnsi="Palatino Linotype"/>
              </w:rPr>
              <w:t xml:space="preserve"> per ogni es</w:t>
            </w:r>
            <w:r>
              <w:rPr>
                <w:rFonts w:ascii="Palatino Linotype" w:hAnsi="Palatino Linotype"/>
              </w:rPr>
              <w:t>perienza sino ad un massimo di 5</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10</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0444BB" w:rsidRPr="00C15FB2" w:rsidRDefault="000444BB" w:rsidP="00BF0260">
            <w:pPr>
              <w:jc w:val="center"/>
              <w:rPr>
                <w:rFonts w:ascii="Palatino Linotype" w:eastAsia="Arial" w:hAnsi="Palatino Linotype" w:cs="Arial"/>
              </w:rPr>
            </w:pPr>
            <w:r>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sidRPr="00C15FB2">
              <w:rPr>
                <w:rFonts w:ascii="Palatino Linotype" w:hAnsi="Palatino Linotype"/>
              </w:rPr>
              <w:t>Esperienze di Tutoraggio specifico in Progetti</w:t>
            </w:r>
          </w:p>
          <w:p w:rsidR="000444BB" w:rsidRPr="00C15FB2" w:rsidRDefault="000444BB" w:rsidP="000444BB">
            <w:pPr>
              <w:rPr>
                <w:rFonts w:ascii="Palatino Linotype" w:hAnsi="Palatino Linotype"/>
              </w:rPr>
            </w:pPr>
            <w:r w:rsidRPr="00C15FB2">
              <w:rPr>
                <w:rFonts w:ascii="Palatino Linotype" w:hAnsi="Palatino Linotype"/>
              </w:rPr>
              <w:t xml:space="preserve">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sidRPr="00C15FB2">
              <w:rPr>
                <w:rFonts w:ascii="Palatino Linotype" w:hAnsi="Palatino Linotype"/>
              </w:rPr>
              <w:t>Punti 2 per ogni esperienza sino ad un massimo di 5 esperienze (</w:t>
            </w:r>
            <w:proofErr w:type="spellStart"/>
            <w:r w:rsidRPr="00C15FB2">
              <w:rPr>
                <w:rFonts w:ascii="Palatino Linotype" w:hAnsi="Palatino Linotype"/>
              </w:rPr>
              <w:t>max</w:t>
            </w:r>
            <w:proofErr w:type="spellEnd"/>
            <w:r w:rsidRPr="00C15FB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240"/>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240"/>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sidRPr="00C15FB2">
              <w:rPr>
                <w:rFonts w:ascii="Palatino Linotype" w:hAnsi="Palatino Linotype"/>
                <w:b/>
              </w:rPr>
              <w:t>Pubblicazioni coerenti con il profilo scelto (fino 10 pt)</w:t>
            </w:r>
            <w:r w:rsidRPr="00C15FB2">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0444BB" w:rsidRPr="00C15FB2" w:rsidTr="00BF0260">
        <w:trPr>
          <w:trHeight w:val="240"/>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Pr>
                <w:rFonts w:ascii="Palatino Linotype" w:hAnsi="Palatino Linotype"/>
              </w:rPr>
              <w:t>Punti 1 fino a un massimo di 5 pubblicazioni (</w:t>
            </w:r>
            <w:proofErr w:type="spellStart"/>
            <w:r>
              <w:rPr>
                <w:rFonts w:ascii="Palatino Linotype" w:hAnsi="Palatino Linotype"/>
              </w:rPr>
              <w:t>max</w:t>
            </w:r>
            <w:proofErr w:type="spellEnd"/>
            <w:r>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372"/>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r>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r>
              <w:rPr>
                <w:rFonts w:ascii="Palatino Linotype" w:hAnsi="Palatino Linotype"/>
              </w:rPr>
              <w:t>Punti 3 fino a un massimo di 3 pubblicazioni (</w:t>
            </w:r>
            <w:proofErr w:type="spellStart"/>
            <w:r>
              <w:rPr>
                <w:rFonts w:ascii="Palatino Linotype" w:hAnsi="Palatino Linotype"/>
              </w:rPr>
              <w:t>max</w:t>
            </w:r>
            <w:proofErr w:type="spellEnd"/>
            <w:r>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r w:rsidRPr="00C15FB2">
              <w:rPr>
                <w:rFonts w:ascii="Palatino Linotype" w:eastAsia="Arial" w:hAnsi="Palatino Linotype" w:cs="Arial"/>
              </w:rPr>
              <w:t xml:space="preserve"> </w:t>
            </w:r>
          </w:p>
        </w:tc>
      </w:tr>
      <w:tr w:rsidR="000444BB" w:rsidRPr="00C15FB2" w:rsidTr="00BF0260">
        <w:trPr>
          <w:trHeight w:val="372"/>
        </w:trPr>
        <w:tc>
          <w:tcPr>
            <w:tcW w:w="668"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right"/>
              <w:rPr>
                <w:rFonts w:ascii="Palatino Linotype" w:hAnsi="Palatino Linotype"/>
                <w:b/>
              </w:rPr>
            </w:pPr>
            <w:r w:rsidRPr="00C15FB2">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0444BB" w:rsidRPr="00C15FB2" w:rsidRDefault="000444BB" w:rsidP="00BF0260">
            <w:pPr>
              <w:jc w:val="center"/>
              <w:rPr>
                <w:rFonts w:ascii="Palatino Linotype" w:eastAsia="Arial" w:hAnsi="Palatino Linotype" w:cs="Arial"/>
              </w:rPr>
            </w:pPr>
          </w:p>
        </w:tc>
      </w:tr>
    </w:tbl>
    <w:p w:rsidR="000444BB" w:rsidRDefault="000444BB" w:rsidP="000444BB">
      <w:pPr>
        <w:rPr>
          <w:rFonts w:ascii="Palatino Linotype" w:hAnsi="Palatino Linotype"/>
        </w:rPr>
      </w:pPr>
    </w:p>
    <w:p w:rsidR="009563A9" w:rsidRDefault="009563A9" w:rsidP="000444BB">
      <w:pPr>
        <w:rPr>
          <w:rFonts w:ascii="Palatino Linotype" w:hAnsi="Palatino Linotype"/>
        </w:rPr>
      </w:pPr>
    </w:p>
    <w:p w:rsidR="000444BB" w:rsidRDefault="009563A9" w:rsidP="009563A9">
      <w:pPr>
        <w:jc w:val="center"/>
        <w:rPr>
          <w:rFonts w:ascii="Palatino Linotype" w:hAnsi="Palatino Linotype"/>
        </w:rPr>
      </w:pPr>
      <w:r>
        <w:rPr>
          <w:rFonts w:ascii="Palatino Linotype" w:hAnsi="Palatino Linotype"/>
          <w:bCs/>
          <w:sz w:val="24"/>
          <w:szCs w:val="24"/>
        </w:rPr>
        <w:t xml:space="preserve">VALUTAZIONE TITOLI </w:t>
      </w:r>
      <w:r>
        <w:rPr>
          <w:rFonts w:ascii="Palatino Linotype" w:hAnsi="Palatino Linotype"/>
        </w:rPr>
        <w:t>TUTOR</w:t>
      </w:r>
    </w:p>
    <w:p w:rsidR="009563A9" w:rsidRDefault="009563A9" w:rsidP="000444BB">
      <w:pPr>
        <w:rPr>
          <w:rFonts w:ascii="Palatino Linotype" w:hAnsi="Palatino Linotype"/>
        </w:rPr>
      </w:pPr>
    </w:p>
    <w:tbl>
      <w:tblPr>
        <w:tblW w:w="10127" w:type="dxa"/>
        <w:tblInd w:w="-108" w:type="dxa"/>
        <w:tblLayout w:type="fixed"/>
        <w:tblLook w:val="0400"/>
      </w:tblPr>
      <w:tblGrid>
        <w:gridCol w:w="668"/>
        <w:gridCol w:w="3457"/>
        <w:gridCol w:w="3462"/>
        <w:gridCol w:w="1276"/>
        <w:gridCol w:w="1264"/>
      </w:tblGrid>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9563A9" w:rsidRPr="00C15FB2" w:rsidTr="009E0621">
        <w:trPr>
          <w:trHeight w:val="1162"/>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9563A9" w:rsidRPr="001E70AC" w:rsidRDefault="009563A9" w:rsidP="009E0621">
            <w:pPr>
              <w:rPr>
                <w:rFonts w:ascii="Palatino Linotype" w:hAnsi="Palatino Linotype"/>
                <w:b/>
              </w:rPr>
            </w:pPr>
            <w:r w:rsidRPr="001E70AC">
              <w:rPr>
                <w:rFonts w:ascii="Palatino Linotype" w:hAnsi="Palatino Linotype"/>
                <w:b/>
              </w:rPr>
              <w:t xml:space="preserve">Laurea </w:t>
            </w:r>
          </w:p>
          <w:p w:rsidR="009563A9" w:rsidRPr="00C15FB2" w:rsidRDefault="009563A9" w:rsidP="009E0621">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10 per votazione 110 e lode</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9 per votazione 110</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7 per votazione da 109 a 99</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9563A9" w:rsidRPr="001E70AC" w:rsidRDefault="009563A9" w:rsidP="009E0621">
            <w:pPr>
              <w:rPr>
                <w:rFonts w:ascii="Palatino Linotype" w:hAnsi="Palatino Linotype"/>
                <w:b/>
              </w:rPr>
            </w:pPr>
            <w:r w:rsidRPr="001E70AC">
              <w:rPr>
                <w:rFonts w:ascii="Palatino Linotype" w:hAnsi="Palatino Linotype"/>
                <w:b/>
              </w:rPr>
              <w:t xml:space="preserve">Laurea triennale </w:t>
            </w:r>
          </w:p>
          <w:p w:rsidR="009563A9" w:rsidRPr="00C15FB2" w:rsidRDefault="009563A9" w:rsidP="009E0621">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6 per 110 e lode</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5 per 110</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4 per votazione da 109 a 99</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lastRenderedPageBreak/>
              <w:t>3</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69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9563A9" w:rsidRPr="00C15FB2" w:rsidRDefault="009563A9" w:rsidP="009E0621">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36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24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9563A9" w:rsidRDefault="009563A9" w:rsidP="009E0621">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9563A9" w:rsidRPr="007105E2" w:rsidRDefault="009563A9" w:rsidP="009E0621">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 xml:space="preserve">Esperienza specifica certificata inerente al profilo richiesto dal bando </w:t>
            </w:r>
            <w:r>
              <w:rPr>
                <w:rFonts w:ascii="Palatino Linotype" w:hAnsi="Palatino Linotype" w:cs="Palatino Linotype"/>
                <w:b/>
              </w:rPr>
              <w:t>(Requisito di accesso)</w:t>
            </w:r>
          </w:p>
          <w:p w:rsidR="009563A9" w:rsidRPr="005B4496" w:rsidRDefault="009563A9" w:rsidP="009563A9">
            <w:pPr>
              <w:rPr>
                <w:rFonts w:ascii="Palatino Linotype" w:hAnsi="Palatino Linotype" w:cs="Palatino Linotype"/>
              </w:rPr>
            </w:pPr>
            <w:r>
              <w:rPr>
                <w:rFonts w:ascii="Palatino Linotype" w:hAnsi="Palatino Linotype"/>
              </w:rPr>
              <w:t xml:space="preserve">Incarico di docenza presso Istituzioni scolastiche </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5 per ogni esperienza sino a un massimo di 5 esperienze (</w:t>
            </w:r>
            <w:proofErr w:type="spellStart"/>
            <w:r>
              <w:rPr>
                <w:rFonts w:ascii="Palatino Linotype" w:hAnsi="Palatino Linotype"/>
              </w:rPr>
              <w:t>max</w:t>
            </w:r>
            <w:proofErr w:type="spellEnd"/>
            <w:r>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9563A9" w:rsidRPr="00C15FB2" w:rsidRDefault="009563A9" w:rsidP="009E0621">
            <w:pPr>
              <w:jc w:val="center"/>
              <w:rPr>
                <w:rFonts w:ascii="Palatino Linotype" w:eastAsia="Arial" w:hAnsi="Palatino Linotype" w:cs="Arial"/>
              </w:rPr>
            </w:pPr>
            <w:r>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Esperienze da docente esperto</w:t>
            </w:r>
            <w:r w:rsidRPr="00C15FB2">
              <w:rPr>
                <w:rFonts w:ascii="Palatino Linotype" w:hAnsi="Palatino Linotype"/>
              </w:rPr>
              <w:t xml:space="preserve">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5</w:t>
            </w:r>
            <w:r w:rsidRPr="00C15FB2">
              <w:rPr>
                <w:rFonts w:ascii="Palatino Linotype" w:hAnsi="Palatino Linotype"/>
              </w:rPr>
              <w:t xml:space="preserve"> per ogni es</w:t>
            </w:r>
            <w:r>
              <w:rPr>
                <w:rFonts w:ascii="Palatino Linotype" w:hAnsi="Palatino Linotype"/>
              </w:rPr>
              <w:t>perienza sino ad un massimo di 3</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15</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24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bl>
    <w:p w:rsidR="009563A9" w:rsidRDefault="009563A9" w:rsidP="009563A9">
      <w:pPr>
        <w:rPr>
          <w:rFonts w:ascii="Palatino Linotype" w:hAnsi="Palatino Linotype"/>
        </w:rPr>
      </w:pPr>
    </w:p>
    <w:p w:rsidR="00755405" w:rsidRDefault="00755405" w:rsidP="0012019D">
      <w:pPr>
        <w:pStyle w:val="Corpodeltesto"/>
        <w:ind w:left="0"/>
        <w:rPr>
          <w:rFonts w:ascii="Palatino Linotype" w:hAnsi="Palatino Linotype"/>
        </w:rPr>
      </w:pPr>
    </w:p>
    <w:p w:rsidR="00EF7FAE" w:rsidRPr="00702E44" w:rsidRDefault="00EF7FAE" w:rsidP="0012019D">
      <w:pPr>
        <w:pStyle w:val="Corpodeltesto"/>
        <w:ind w:left="0"/>
        <w:rPr>
          <w:rFonts w:ascii="Palatino Linotype" w:hAnsi="Palatino Linotype"/>
          <w:b/>
        </w:rPr>
      </w:pPr>
      <w:r w:rsidRPr="00702E44">
        <w:rPr>
          <w:rFonts w:ascii="Palatino Linotype" w:hAnsi="Palatino Linotype"/>
          <w:b/>
        </w:rPr>
        <w:t>Destinatari</w:t>
      </w:r>
    </w:p>
    <w:p w:rsidR="00702E44" w:rsidRPr="0012019D" w:rsidRDefault="00702E44" w:rsidP="0012019D">
      <w:pPr>
        <w:pStyle w:val="Corpodeltesto"/>
        <w:ind w:left="0"/>
        <w:rPr>
          <w:rFonts w:ascii="Palatino Linotype" w:hAnsi="Palatino Linotype"/>
        </w:rPr>
      </w:pPr>
    </w:p>
    <w:p w:rsidR="00B2359F" w:rsidRDefault="00B2359F" w:rsidP="00B2359F">
      <w:pPr>
        <w:pStyle w:val="Paragrafoelenco"/>
        <w:ind w:left="0" w:firstLine="0"/>
        <w:rPr>
          <w:rFonts w:ascii="Palatino Linotype" w:hAnsi="Palatino Linotype"/>
          <w:sz w:val="24"/>
          <w:szCs w:val="24"/>
        </w:rPr>
      </w:pPr>
      <w:r w:rsidRPr="004E6A67">
        <w:rPr>
          <w:rFonts w:ascii="Palatino Linotype" w:hAnsi="Palatino Linotype" w:cstheme="minorHAnsi"/>
          <w:sz w:val="24"/>
          <w:szCs w:val="24"/>
        </w:rPr>
        <w:t xml:space="preserve">Può partecipare alla selezione il personale </w:t>
      </w:r>
      <w:r w:rsidRPr="004E6A67">
        <w:rPr>
          <w:rFonts w:ascii="Palatino Linotype" w:hAnsi="Palatino Linotype" w:cstheme="minorHAnsi"/>
          <w:bCs/>
          <w:sz w:val="24"/>
          <w:szCs w:val="24"/>
        </w:rPr>
        <w:t>interno ed esterno all’Istituzione scolastica. Per il conferimento degli incarichi si darà</w:t>
      </w:r>
      <w:r w:rsidRPr="004E6A67">
        <w:rPr>
          <w:rFonts w:ascii="Palatino Linotype" w:hAnsi="Palatino Linotype"/>
          <w:sz w:val="24"/>
          <w:szCs w:val="24"/>
        </w:rPr>
        <w:t xml:space="preserve"> ordine di precedenza assoluta, come da indicazione della tabella, alle figure sotto specificate:</w:t>
      </w:r>
    </w:p>
    <w:p w:rsidR="00B2359F" w:rsidRPr="004E6A67" w:rsidRDefault="00B2359F" w:rsidP="00B2359F">
      <w:pPr>
        <w:pStyle w:val="Paragrafoelenco"/>
        <w:ind w:left="0"/>
        <w:rPr>
          <w:rFonts w:ascii="Palatino Linotype" w:hAnsi="Palatino Linotype"/>
          <w:sz w:val="24"/>
          <w:szCs w:val="24"/>
        </w:rPr>
      </w:pPr>
    </w:p>
    <w:tbl>
      <w:tblPr>
        <w:tblW w:w="936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65"/>
        <w:gridCol w:w="3495"/>
      </w:tblGrid>
      <w:tr w:rsidR="00B2359F" w:rsidRPr="004E6A67" w:rsidTr="00BF0260">
        <w:tc>
          <w:tcPr>
            <w:tcW w:w="5865" w:type="dxa"/>
          </w:tcPr>
          <w:p w:rsidR="00B2359F" w:rsidRPr="004E6A67" w:rsidRDefault="00B2359F" w:rsidP="00BF0260">
            <w:pPr>
              <w:rPr>
                <w:rFonts w:ascii="Palatino Linotype" w:eastAsia="Calibri" w:hAnsi="Palatino Linotype" w:cs="Calibri"/>
                <w:b/>
                <w:sz w:val="24"/>
                <w:szCs w:val="24"/>
              </w:rPr>
            </w:pPr>
            <w:r w:rsidRPr="004E6A67">
              <w:rPr>
                <w:rFonts w:ascii="Palatino Linotype" w:eastAsia="Calibri" w:hAnsi="Palatino Linotype" w:cs="Calibri"/>
                <w:b/>
                <w:sz w:val="24"/>
                <w:szCs w:val="24"/>
              </w:rPr>
              <w:t xml:space="preserve">Priorità 1 </w:t>
            </w:r>
          </w:p>
          <w:p w:rsidR="00B2359F" w:rsidRPr="004E6A67" w:rsidRDefault="00B2359F" w:rsidP="00BF0260">
            <w:pPr>
              <w:numPr>
                <w:ilvl w:val="0"/>
                <w:numId w:val="38"/>
              </w:numPr>
              <w:ind w:left="0"/>
              <w:rPr>
                <w:rFonts w:ascii="Palatino Linotype" w:eastAsia="Calibri" w:hAnsi="Palatino Linotype" w:cs="Calibri"/>
                <w:sz w:val="24"/>
                <w:szCs w:val="24"/>
              </w:rPr>
            </w:pPr>
            <w:r w:rsidRPr="004E6A67">
              <w:rPr>
                <w:rFonts w:ascii="Palatino Linotype" w:eastAsia="Calibri" w:hAnsi="Palatino Linotype" w:cs="Calibri"/>
                <w:sz w:val="24"/>
                <w:szCs w:val="24"/>
              </w:rPr>
              <w:t>Personale interno in servizio presso l’I.C. di Squillace alla scadenza del presente Avviso</w:t>
            </w:r>
          </w:p>
        </w:tc>
        <w:tc>
          <w:tcPr>
            <w:tcW w:w="3495" w:type="dxa"/>
          </w:tcPr>
          <w:p w:rsidR="00B2359F" w:rsidRPr="004E6A67" w:rsidRDefault="00B2359F" w:rsidP="00BF0260">
            <w:pPr>
              <w:jc w:val="center"/>
              <w:rPr>
                <w:rFonts w:ascii="Palatino Linotype" w:eastAsia="Calibri" w:hAnsi="Palatino Linotype" w:cs="Calibri"/>
                <w:sz w:val="24"/>
                <w:szCs w:val="24"/>
              </w:rPr>
            </w:pPr>
          </w:p>
          <w:p w:rsidR="00B2359F" w:rsidRPr="004E6A67" w:rsidRDefault="00B2359F" w:rsidP="00BF0260">
            <w:pPr>
              <w:jc w:val="center"/>
              <w:rPr>
                <w:rFonts w:ascii="Palatino Linotype" w:eastAsia="Calibri" w:hAnsi="Palatino Linotype" w:cs="Calibri"/>
                <w:sz w:val="24"/>
                <w:szCs w:val="24"/>
              </w:rPr>
            </w:pPr>
            <w:r w:rsidRPr="004E6A67">
              <w:rPr>
                <w:rFonts w:ascii="Palatino Linotype" w:eastAsia="Calibri" w:hAnsi="Palatino Linotype" w:cs="Calibri"/>
                <w:sz w:val="24"/>
                <w:szCs w:val="24"/>
              </w:rPr>
              <w:t>Destinatario di lettera di incarico</w:t>
            </w:r>
          </w:p>
        </w:tc>
      </w:tr>
      <w:tr w:rsidR="00B2359F" w:rsidRPr="004E6A67" w:rsidTr="00BF0260">
        <w:trPr>
          <w:trHeight w:val="1000"/>
        </w:trPr>
        <w:tc>
          <w:tcPr>
            <w:tcW w:w="5865" w:type="dxa"/>
          </w:tcPr>
          <w:p w:rsidR="00B2359F" w:rsidRPr="004E6A67" w:rsidRDefault="00B2359F" w:rsidP="00BF0260">
            <w:pPr>
              <w:rPr>
                <w:rFonts w:ascii="Palatino Linotype" w:eastAsia="Calibri" w:hAnsi="Palatino Linotype" w:cs="Calibri"/>
                <w:b/>
                <w:sz w:val="24"/>
                <w:szCs w:val="24"/>
              </w:rPr>
            </w:pPr>
            <w:r w:rsidRPr="004E6A67">
              <w:rPr>
                <w:rFonts w:ascii="Palatino Linotype" w:eastAsia="Calibri" w:hAnsi="Palatino Linotype" w:cs="Calibri"/>
                <w:b/>
                <w:sz w:val="24"/>
                <w:szCs w:val="24"/>
              </w:rPr>
              <w:t>Priorità 2</w:t>
            </w:r>
          </w:p>
          <w:p w:rsidR="00B2359F" w:rsidRPr="004E6A67" w:rsidRDefault="00B2359F" w:rsidP="00BF0260">
            <w:pPr>
              <w:numPr>
                <w:ilvl w:val="0"/>
                <w:numId w:val="38"/>
              </w:numPr>
              <w:ind w:left="0"/>
              <w:rPr>
                <w:rFonts w:ascii="Palatino Linotype" w:eastAsia="Calibri" w:hAnsi="Palatino Linotype" w:cs="Calibri"/>
                <w:sz w:val="24"/>
                <w:szCs w:val="24"/>
              </w:rPr>
            </w:pPr>
            <w:r w:rsidRPr="004E6A67">
              <w:rPr>
                <w:rFonts w:ascii="Palatino Linotype" w:eastAsia="Calibri" w:hAnsi="Palatino Linotype" w:cs="Calibri"/>
                <w:sz w:val="24"/>
                <w:szCs w:val="24"/>
              </w:rPr>
              <w:t>Personale in servizio presso altre scuole destinatario di proposta di collaborazione plurima</w:t>
            </w:r>
          </w:p>
        </w:tc>
        <w:tc>
          <w:tcPr>
            <w:tcW w:w="3495" w:type="dxa"/>
          </w:tcPr>
          <w:p w:rsidR="00B2359F" w:rsidRPr="004E6A67" w:rsidRDefault="00B2359F" w:rsidP="00BF0260">
            <w:pPr>
              <w:rPr>
                <w:rFonts w:ascii="Palatino Linotype" w:eastAsia="Calibri" w:hAnsi="Palatino Linotype" w:cs="Calibri"/>
                <w:sz w:val="24"/>
                <w:szCs w:val="24"/>
              </w:rPr>
            </w:pPr>
          </w:p>
          <w:p w:rsidR="00B2359F" w:rsidRPr="004E6A67" w:rsidRDefault="00B2359F" w:rsidP="00BF0260">
            <w:pPr>
              <w:jc w:val="center"/>
              <w:rPr>
                <w:rFonts w:ascii="Palatino Linotype" w:eastAsia="Calibri" w:hAnsi="Palatino Linotype" w:cs="Calibri"/>
                <w:sz w:val="24"/>
                <w:szCs w:val="24"/>
              </w:rPr>
            </w:pPr>
            <w:r w:rsidRPr="004E6A67">
              <w:rPr>
                <w:rFonts w:ascii="Palatino Linotype" w:eastAsia="Calibri" w:hAnsi="Palatino Linotype" w:cs="Calibri"/>
                <w:sz w:val="24"/>
                <w:szCs w:val="24"/>
              </w:rPr>
              <w:t>Destinatario di lettera di incarico</w:t>
            </w:r>
          </w:p>
        </w:tc>
      </w:tr>
      <w:tr w:rsidR="00B2359F" w:rsidRPr="004E6A67" w:rsidTr="00BF0260">
        <w:tc>
          <w:tcPr>
            <w:tcW w:w="5865" w:type="dxa"/>
          </w:tcPr>
          <w:p w:rsidR="00B2359F" w:rsidRPr="004E6A67" w:rsidRDefault="00B2359F" w:rsidP="00BF0260">
            <w:pPr>
              <w:rPr>
                <w:rFonts w:ascii="Palatino Linotype" w:eastAsia="Calibri" w:hAnsi="Palatino Linotype" w:cs="Calibri"/>
                <w:b/>
                <w:sz w:val="24"/>
                <w:szCs w:val="24"/>
              </w:rPr>
            </w:pPr>
            <w:r w:rsidRPr="004E6A67">
              <w:rPr>
                <w:rFonts w:ascii="Palatino Linotype" w:eastAsia="Calibri" w:hAnsi="Palatino Linotype" w:cs="Calibri"/>
                <w:b/>
                <w:sz w:val="24"/>
                <w:szCs w:val="24"/>
              </w:rPr>
              <w:t>Priorità 3</w:t>
            </w:r>
          </w:p>
          <w:p w:rsidR="00B2359F" w:rsidRPr="004E6A67" w:rsidRDefault="00B2359F" w:rsidP="00BF0260">
            <w:pPr>
              <w:numPr>
                <w:ilvl w:val="0"/>
                <w:numId w:val="38"/>
              </w:numPr>
              <w:ind w:left="0"/>
              <w:rPr>
                <w:rFonts w:ascii="Palatino Linotype" w:eastAsia="Calibri" w:hAnsi="Palatino Linotype" w:cs="Calibri"/>
                <w:sz w:val="24"/>
                <w:szCs w:val="24"/>
              </w:rPr>
            </w:pPr>
            <w:r w:rsidRPr="004E6A67">
              <w:rPr>
                <w:rFonts w:ascii="Palatino Linotype" w:eastAsia="Calibri" w:hAnsi="Palatino Linotype" w:cs="Calibri"/>
                <w:sz w:val="24"/>
                <w:szCs w:val="24"/>
              </w:rPr>
              <w:t xml:space="preserve">Personale esterno (secondo la definizione della nota </w:t>
            </w:r>
            <w:proofErr w:type="spellStart"/>
            <w:r w:rsidRPr="004E6A67">
              <w:rPr>
                <w:rFonts w:ascii="Palatino Linotype" w:eastAsia="Calibri" w:hAnsi="Palatino Linotype" w:cs="Calibri"/>
                <w:sz w:val="24"/>
                <w:szCs w:val="24"/>
              </w:rPr>
              <w:t>prot</w:t>
            </w:r>
            <w:proofErr w:type="spellEnd"/>
            <w:r w:rsidRPr="004E6A67">
              <w:rPr>
                <w:rFonts w:ascii="Palatino Linotype" w:eastAsia="Calibri" w:hAnsi="Palatino Linotype" w:cs="Calibri"/>
                <w:sz w:val="24"/>
                <w:szCs w:val="24"/>
              </w:rPr>
              <w:t>. n. 34815 del 2 agosto 2017)</w:t>
            </w:r>
          </w:p>
        </w:tc>
        <w:tc>
          <w:tcPr>
            <w:tcW w:w="3495" w:type="dxa"/>
          </w:tcPr>
          <w:p w:rsidR="00B2359F" w:rsidRPr="004E6A67" w:rsidRDefault="00B2359F" w:rsidP="00BF0260">
            <w:pPr>
              <w:rPr>
                <w:rFonts w:ascii="Palatino Linotype" w:eastAsia="Calibri" w:hAnsi="Palatino Linotype" w:cs="Calibri"/>
                <w:sz w:val="24"/>
                <w:szCs w:val="24"/>
              </w:rPr>
            </w:pPr>
          </w:p>
          <w:p w:rsidR="00B2359F" w:rsidRPr="004E6A67" w:rsidRDefault="00B2359F" w:rsidP="00BF0260">
            <w:pPr>
              <w:jc w:val="center"/>
              <w:rPr>
                <w:rFonts w:ascii="Palatino Linotype" w:eastAsia="Calibri" w:hAnsi="Palatino Linotype" w:cs="Calibri"/>
                <w:sz w:val="24"/>
                <w:szCs w:val="24"/>
              </w:rPr>
            </w:pPr>
            <w:r w:rsidRPr="004E6A67">
              <w:rPr>
                <w:rFonts w:ascii="Palatino Linotype" w:eastAsia="Calibri" w:hAnsi="Palatino Linotype" w:cs="Calibri"/>
                <w:sz w:val="24"/>
                <w:szCs w:val="24"/>
              </w:rPr>
              <w:t>Destinatario di Contratto di prestazione d’opera</w:t>
            </w:r>
          </w:p>
        </w:tc>
      </w:tr>
    </w:tbl>
    <w:p w:rsidR="00B2359F" w:rsidRPr="004E6A67" w:rsidRDefault="00B2359F" w:rsidP="00B2359F">
      <w:pPr>
        <w:rPr>
          <w:rFonts w:ascii="Palatino Linotype" w:hAnsi="Palatino Linotype"/>
          <w:sz w:val="24"/>
          <w:szCs w:val="24"/>
        </w:rPr>
      </w:pPr>
    </w:p>
    <w:p w:rsidR="00B2359F" w:rsidRDefault="00B2359F" w:rsidP="00B2359F">
      <w:pPr>
        <w:pStyle w:val="Comma"/>
        <w:numPr>
          <w:ilvl w:val="0"/>
          <w:numId w:val="0"/>
        </w:numPr>
        <w:spacing w:after="0"/>
        <w:contextualSpacing w:val="0"/>
        <w:rPr>
          <w:rFonts w:ascii="Palatino Linotype" w:hAnsi="Palatino Linotype" w:cstheme="minorHAnsi"/>
          <w:bCs/>
          <w:sz w:val="24"/>
          <w:szCs w:val="24"/>
        </w:rPr>
      </w:pPr>
      <w:r w:rsidRPr="004E6A67">
        <w:rPr>
          <w:rFonts w:ascii="Palatino Linotype" w:hAnsi="Palatino Linotype" w:cstheme="minorHAnsi"/>
          <w:bCs/>
          <w:sz w:val="24"/>
          <w:szCs w:val="24"/>
        </w:rPr>
        <w:t>Ove non sia stato possibile reclutare personale interno, si procederà, in seconda istanza, alla selezione di personale in servizio presso altre istituzioni scolastiche ed in subordine ad esperti esterni.</w:t>
      </w:r>
    </w:p>
    <w:p w:rsidR="00B2359F" w:rsidRPr="004E6A67" w:rsidRDefault="00B2359F" w:rsidP="00B2359F">
      <w:pPr>
        <w:pStyle w:val="Comma"/>
        <w:numPr>
          <w:ilvl w:val="0"/>
          <w:numId w:val="0"/>
        </w:numPr>
        <w:spacing w:after="0"/>
        <w:contextualSpacing w:val="0"/>
        <w:rPr>
          <w:rFonts w:ascii="Palatino Linotype" w:hAnsi="Palatino Linotype" w:cstheme="minorHAnsi"/>
          <w:bCs/>
          <w:sz w:val="24"/>
          <w:szCs w:val="24"/>
        </w:rPr>
      </w:pPr>
      <w:r w:rsidRPr="00E65217">
        <w:rPr>
          <w:rFonts w:ascii="Palatino Linotype" w:hAnsi="Palatino Linotype" w:cstheme="minorHAnsi"/>
          <w:bCs/>
          <w:sz w:val="24"/>
          <w:szCs w:val="24"/>
        </w:rPr>
        <w:t>Il requisito della particolare e comprovata specializzazione anche universitaria è richiesto nel caso in cui sia sottoscritto un contratto ai sensi dell’art. 7, comma 6, del d.lgs. n. 165/2001,</w:t>
      </w:r>
      <w:r>
        <w:rPr>
          <w:rFonts w:ascii="Palatino Linotype" w:hAnsi="Palatino Linotype" w:cstheme="minorHAnsi"/>
          <w:bCs/>
          <w:sz w:val="24"/>
          <w:szCs w:val="24"/>
        </w:rPr>
        <w:t xml:space="preserve"> in favore di personale esterno.</w:t>
      </w:r>
    </w:p>
    <w:p w:rsidR="000A2568" w:rsidRDefault="000A2568" w:rsidP="0012019D">
      <w:pPr>
        <w:pStyle w:val="Corpodeltesto"/>
        <w:ind w:left="0"/>
        <w:rPr>
          <w:rFonts w:ascii="Palatino Linotype" w:hAnsi="Palatino Linotype"/>
        </w:rPr>
      </w:pPr>
    </w:p>
    <w:p w:rsidR="009C10F0" w:rsidRDefault="009C10F0" w:rsidP="0012019D">
      <w:pPr>
        <w:pStyle w:val="Corpodeltesto"/>
        <w:ind w:left="0"/>
        <w:rPr>
          <w:rFonts w:ascii="Palatino Linotype" w:hAnsi="Palatino Linotype"/>
        </w:rPr>
      </w:pPr>
    </w:p>
    <w:p w:rsidR="00EF7FAE" w:rsidRPr="00702E44" w:rsidRDefault="00EF7FAE" w:rsidP="0012019D">
      <w:pPr>
        <w:pStyle w:val="Corpodeltesto"/>
        <w:ind w:left="0"/>
        <w:rPr>
          <w:rFonts w:ascii="Palatino Linotype" w:hAnsi="Palatino Linotype"/>
          <w:b/>
        </w:rPr>
      </w:pPr>
      <w:r w:rsidRPr="00702E44">
        <w:rPr>
          <w:rFonts w:ascii="Palatino Linotype" w:hAnsi="Palatino Linotype"/>
          <w:b/>
        </w:rPr>
        <w:t>Presentazione delle istanze di partecipazione alla selezione</w:t>
      </w:r>
    </w:p>
    <w:p w:rsidR="00702E44" w:rsidRDefault="00702E44" w:rsidP="0012019D">
      <w:pPr>
        <w:pStyle w:val="Corpodeltesto"/>
        <w:ind w:left="0"/>
        <w:rPr>
          <w:rFonts w:ascii="Palatino Linotype" w:hAnsi="Palatino Linotype"/>
        </w:rPr>
      </w:pPr>
    </w:p>
    <w:p w:rsidR="00EF7FAE" w:rsidRDefault="00EF7FAE" w:rsidP="00702E44">
      <w:pPr>
        <w:pStyle w:val="Corpodeltesto"/>
        <w:ind w:left="0"/>
        <w:rPr>
          <w:rFonts w:ascii="Palatino Linotype" w:hAnsi="Palatino Linotype"/>
        </w:rPr>
      </w:pPr>
      <w:r w:rsidRPr="0012019D">
        <w:rPr>
          <w:rFonts w:ascii="Palatino Linotype" w:hAnsi="Palatino Linotype"/>
        </w:rPr>
        <w:t xml:space="preserve">Gli interessati dovranno far pervenire al Dirigente Scolastico dell’I.C. </w:t>
      </w:r>
      <w:r w:rsidR="00702E44">
        <w:rPr>
          <w:rFonts w:ascii="Palatino Linotype" w:hAnsi="Palatino Linotype"/>
        </w:rPr>
        <w:t>di Squillace</w:t>
      </w:r>
      <w:r w:rsidRPr="0012019D">
        <w:rPr>
          <w:rFonts w:ascii="Palatino Linotype" w:hAnsi="Palatino Linotype"/>
        </w:rPr>
        <w:t xml:space="preserve"> sito in</w:t>
      </w:r>
      <w:r w:rsidR="00702E44">
        <w:rPr>
          <w:rFonts w:ascii="Palatino Linotype" w:hAnsi="Palatino Linotype"/>
        </w:rPr>
        <w:t xml:space="preserve"> </w:t>
      </w:r>
      <w:r w:rsidRPr="0012019D">
        <w:rPr>
          <w:rFonts w:ascii="Palatino Linotype" w:hAnsi="Palatino Linotype"/>
        </w:rPr>
        <w:t>Via</w:t>
      </w:r>
      <w:r w:rsidR="00702E44">
        <w:rPr>
          <w:rFonts w:ascii="Palatino Linotype" w:hAnsi="Palatino Linotype"/>
        </w:rPr>
        <w:t xml:space="preserve"> Damiano </w:t>
      </w:r>
      <w:proofErr w:type="spellStart"/>
      <w:r w:rsidR="00702E44">
        <w:rPr>
          <w:rFonts w:ascii="Palatino Linotype" w:hAnsi="Palatino Linotype"/>
        </w:rPr>
        <w:t>Assant</w:t>
      </w:r>
      <w:r w:rsidR="009C10F0">
        <w:rPr>
          <w:rFonts w:ascii="Palatino Linotype" w:hAnsi="Palatino Linotype"/>
        </w:rPr>
        <w:t>i</w:t>
      </w:r>
      <w:proofErr w:type="spellEnd"/>
      <w:r w:rsidR="009C10F0">
        <w:rPr>
          <w:rFonts w:ascii="Palatino Linotype" w:hAnsi="Palatino Linotype"/>
        </w:rPr>
        <w:t>, 15, entro le ore 12:00 del 03/11</w:t>
      </w:r>
      <w:r w:rsidRPr="0012019D">
        <w:rPr>
          <w:rFonts w:ascii="Palatino Linotype" w:hAnsi="Palatino Linotype"/>
        </w:rPr>
        <w:t>/2024 la candidatura correlata degli allegati</w:t>
      </w:r>
      <w:r w:rsidR="00FF2EE5">
        <w:rPr>
          <w:rFonts w:ascii="Palatino Linotype" w:hAnsi="Palatino Linotype"/>
        </w:rPr>
        <w:t xml:space="preserve"> </w:t>
      </w:r>
      <w:proofErr w:type="spellStart"/>
      <w:r w:rsidRPr="0012019D">
        <w:rPr>
          <w:rFonts w:ascii="Palatino Linotype" w:hAnsi="Palatino Linotype"/>
        </w:rPr>
        <w:t>sottoelencati</w:t>
      </w:r>
      <w:proofErr w:type="spellEnd"/>
      <w:r w:rsidRPr="0012019D">
        <w:rPr>
          <w:rFonts w:ascii="Palatino Linotype" w:hAnsi="Palatino Linotype"/>
        </w:rPr>
        <w:t xml:space="preserve"> con raccomandata postale, </w:t>
      </w:r>
      <w:r w:rsidRPr="009C10F0">
        <w:rPr>
          <w:rFonts w:ascii="Palatino Linotype" w:hAnsi="Palatino Linotype"/>
          <w:i/>
        </w:rPr>
        <w:t xml:space="preserve">brevi </w:t>
      </w:r>
      <w:proofErr w:type="spellStart"/>
      <w:r w:rsidRPr="009C10F0">
        <w:rPr>
          <w:rFonts w:ascii="Palatino Linotype" w:hAnsi="Palatino Linotype"/>
          <w:i/>
        </w:rPr>
        <w:t>manu</w:t>
      </w:r>
      <w:proofErr w:type="spellEnd"/>
      <w:r w:rsidRPr="0012019D">
        <w:rPr>
          <w:rFonts w:ascii="Palatino Linotype" w:hAnsi="Palatino Linotype"/>
        </w:rPr>
        <w:t xml:space="preserve"> o tramite posta elettronica ordinaria (PEO) o</w:t>
      </w:r>
      <w:r w:rsidR="00702E44">
        <w:rPr>
          <w:rFonts w:ascii="Palatino Linotype" w:hAnsi="Palatino Linotype"/>
        </w:rPr>
        <w:t xml:space="preserve"> </w:t>
      </w:r>
      <w:r w:rsidRPr="0012019D">
        <w:rPr>
          <w:rFonts w:ascii="Palatino Linotype" w:hAnsi="Palatino Linotype"/>
        </w:rPr>
        <w:t>posta elettronica certi</w:t>
      </w:r>
      <w:r w:rsidR="00702E44">
        <w:rPr>
          <w:rFonts w:ascii="Palatino Linotype" w:hAnsi="Palatino Linotype"/>
        </w:rPr>
        <w:t xml:space="preserve">ficata (PEC) all’indirizzo: </w:t>
      </w:r>
      <w:hyperlink r:id="rId9" w:history="1">
        <w:r w:rsidR="00702E44" w:rsidRPr="00251824">
          <w:rPr>
            <w:rStyle w:val="Collegamentoipertestuale"/>
            <w:rFonts w:ascii="Palatino Linotype" w:hAnsi="Palatino Linotype"/>
          </w:rPr>
          <w:t>czic87200x@pec.istruzione.it</w:t>
        </w:r>
      </w:hyperlink>
      <w:r w:rsidR="00702E44">
        <w:rPr>
          <w:rFonts w:ascii="Palatino Linotype" w:hAnsi="Palatino Linotype"/>
        </w:rPr>
        <w:t>.</w:t>
      </w:r>
    </w:p>
    <w:p w:rsidR="00702E44" w:rsidRDefault="00702E44" w:rsidP="00702E44">
      <w:pPr>
        <w:pStyle w:val="Corpodeltesto"/>
        <w:ind w:left="0"/>
        <w:rPr>
          <w:rFonts w:ascii="Palatino Linotype" w:hAnsi="Palatino Linotype"/>
        </w:rPr>
      </w:pPr>
    </w:p>
    <w:p w:rsidR="00755405" w:rsidRPr="0012019D" w:rsidRDefault="00755405" w:rsidP="00702E44">
      <w:pPr>
        <w:pStyle w:val="Corpodeltesto"/>
        <w:ind w:left="0"/>
        <w:rPr>
          <w:rFonts w:ascii="Palatino Linotype" w:hAnsi="Palatino Linotype"/>
        </w:rPr>
      </w:pPr>
    </w:p>
    <w:p w:rsidR="00EF7FAE" w:rsidRPr="00755405" w:rsidRDefault="00755405" w:rsidP="0012019D">
      <w:pPr>
        <w:pStyle w:val="Corpodeltesto"/>
        <w:ind w:left="0"/>
        <w:rPr>
          <w:rFonts w:ascii="Palatino Linotype" w:hAnsi="Palatino Linotype"/>
          <w:b/>
        </w:rPr>
      </w:pPr>
      <w:r>
        <w:rPr>
          <w:rFonts w:ascii="Palatino Linotype" w:hAnsi="Palatino Linotype"/>
          <w:b/>
        </w:rPr>
        <w:t>Allegati</w:t>
      </w:r>
    </w:p>
    <w:p w:rsidR="00755405" w:rsidRPr="0012019D" w:rsidRDefault="00755405"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Allegato A – domanda di partecipazione</w:t>
      </w:r>
    </w:p>
    <w:p w:rsidR="00EF7FAE" w:rsidRDefault="00EF7FAE" w:rsidP="0012019D">
      <w:pPr>
        <w:pStyle w:val="Corpodeltesto"/>
        <w:ind w:left="0"/>
        <w:rPr>
          <w:rFonts w:ascii="Palatino Linotype" w:hAnsi="Palatino Linotype"/>
        </w:rPr>
      </w:pPr>
      <w:r w:rsidRPr="0012019D">
        <w:rPr>
          <w:rFonts w:ascii="Palatino Linotype" w:hAnsi="Palatino Linotype"/>
        </w:rPr>
        <w:t>- Allegato B - Tabella di valutazione titoli</w:t>
      </w:r>
    </w:p>
    <w:p w:rsidR="00EA2716" w:rsidRPr="0012019D" w:rsidRDefault="00EA2716" w:rsidP="0012019D">
      <w:pPr>
        <w:pStyle w:val="Corpodeltesto"/>
        <w:ind w:left="0"/>
        <w:rPr>
          <w:rFonts w:ascii="Palatino Linotype" w:hAnsi="Palatino Linotype"/>
        </w:rPr>
      </w:pPr>
      <w:r>
        <w:rPr>
          <w:rFonts w:ascii="Palatino Linotype" w:hAnsi="Palatino Linotype"/>
        </w:rPr>
        <w:t xml:space="preserve">- Allegato C - </w:t>
      </w:r>
      <w:r w:rsidRPr="0012019D">
        <w:rPr>
          <w:rFonts w:ascii="Palatino Linotype" w:hAnsi="Palatino Linotype"/>
          <w:color w:val="000000"/>
        </w:rPr>
        <w:t>Dichiarazione di insussistenza di condizioni di incompatibilità</w:t>
      </w:r>
    </w:p>
    <w:p w:rsidR="00EF7FAE" w:rsidRPr="0012019D" w:rsidRDefault="00EA2716" w:rsidP="0012019D">
      <w:pPr>
        <w:pStyle w:val="Corpodeltesto"/>
        <w:ind w:left="0"/>
        <w:rPr>
          <w:rFonts w:ascii="Palatino Linotype" w:hAnsi="Palatino Linotype"/>
        </w:rPr>
      </w:pPr>
      <w:r>
        <w:rPr>
          <w:rFonts w:ascii="Palatino Linotype" w:hAnsi="Palatino Linotype"/>
        </w:rPr>
        <w:t>- Allegato D</w:t>
      </w:r>
      <w:r w:rsidR="00EF7FAE" w:rsidRPr="0012019D">
        <w:rPr>
          <w:rFonts w:ascii="Palatino Linotype" w:hAnsi="Palatino Linotype"/>
        </w:rPr>
        <w:t xml:space="preserve"> - Curriculum vitae in formato europeo</w:t>
      </w:r>
    </w:p>
    <w:p w:rsidR="00702E44" w:rsidRDefault="00702E44" w:rsidP="0012019D">
      <w:pPr>
        <w:pStyle w:val="Corpodeltesto"/>
        <w:ind w:left="0"/>
        <w:rPr>
          <w:rFonts w:ascii="Palatino Linotype" w:hAnsi="Palatino Linotype"/>
        </w:rPr>
      </w:pPr>
    </w:p>
    <w:p w:rsidR="00474D06" w:rsidRPr="0012019D" w:rsidRDefault="00474D06" w:rsidP="00474D06">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 xml:space="preserve">Sul plico o all’oggetto della posta elettronica </w:t>
      </w:r>
      <w:r w:rsidRPr="0012019D">
        <w:rPr>
          <w:rFonts w:ascii="Palatino Linotype" w:hAnsi="Palatino Linotype"/>
          <w:color w:val="000000"/>
          <w:shd w:val="clear" w:color="auto" w:fill="FFFFFF"/>
        </w:rPr>
        <w:t xml:space="preserve">indirizzata al Dirigente scolastico </w:t>
      </w:r>
      <w:r w:rsidRPr="0012019D">
        <w:rPr>
          <w:rFonts w:ascii="Palatino Linotype" w:hAnsi="Palatino Linotype"/>
          <w:color w:val="000000"/>
        </w:rPr>
        <w:t xml:space="preserve">dovrà essere indicata la seguente dicitura: </w:t>
      </w:r>
      <w:r w:rsidRPr="0012019D">
        <w:rPr>
          <w:rFonts w:ascii="Palatino Linotype" w:hAnsi="Palatino Linotype"/>
        </w:rPr>
        <w:t xml:space="preserve">“AVVISO PER LA SELEZIONE </w:t>
      </w:r>
      <w:proofErr w:type="spellStart"/>
      <w:r w:rsidRPr="0012019D">
        <w:rPr>
          <w:rFonts w:ascii="Palatino Linotype" w:hAnsi="Palatino Linotype"/>
        </w:rPr>
        <w:t>DI</w:t>
      </w:r>
      <w:proofErr w:type="spellEnd"/>
      <w:r w:rsidRPr="0012019D">
        <w:rPr>
          <w:rFonts w:ascii="Palatino Linotype" w:hAnsi="Palatino Linotype"/>
        </w:rPr>
        <w:t xml:space="preserve"> PERSONALE </w:t>
      </w:r>
      <w:r>
        <w:rPr>
          <w:rFonts w:ascii="Palatino Linotype" w:hAnsi="Palatino Linotype"/>
        </w:rPr>
        <w:t>ESPERTO/</w:t>
      </w:r>
      <w:r w:rsidRPr="0012019D">
        <w:rPr>
          <w:rFonts w:ascii="Palatino Linotype" w:hAnsi="Palatino Linotype"/>
        </w:rPr>
        <w:t xml:space="preserve">TUTOR A VALERE SUL PROGETTO PNRR: </w:t>
      </w:r>
      <w:r>
        <w:rPr>
          <w:rFonts w:ascii="Palatino Linotype" w:hAnsi="Palatino Linotype"/>
        </w:rPr>
        <w:t>A tutto STEM</w:t>
      </w:r>
      <w:r w:rsidRPr="0012019D">
        <w:rPr>
          <w:rFonts w:ascii="Palatino Linotype" w:hAnsi="Palatino Linotype"/>
        </w:rPr>
        <w:t>“</w:t>
      </w:r>
      <w:r w:rsidRPr="0012019D">
        <w:rPr>
          <w:rFonts w:ascii="Palatino Linotype" w:hAnsi="Palatino Linotype"/>
          <w:b/>
          <w:bCs/>
          <w:color w:val="000000"/>
          <w:u w:val="single"/>
        </w:rPr>
        <w:t>.</w:t>
      </w:r>
    </w:p>
    <w:p w:rsidR="00474D06" w:rsidRPr="0012019D" w:rsidRDefault="00474D06" w:rsidP="00474D06">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Alla domanda (</w:t>
      </w:r>
      <w:r w:rsidR="00EA2716">
        <w:rPr>
          <w:rFonts w:ascii="Palatino Linotype" w:hAnsi="Palatino Linotype"/>
          <w:b/>
          <w:bCs/>
          <w:color w:val="000000"/>
        </w:rPr>
        <w:t>a</w:t>
      </w:r>
      <w:r w:rsidRPr="0012019D">
        <w:rPr>
          <w:rFonts w:ascii="Palatino Linotype" w:hAnsi="Palatino Linotype"/>
          <w:b/>
          <w:bCs/>
          <w:color w:val="000000"/>
        </w:rPr>
        <w:t>llegato A</w:t>
      </w:r>
      <w:r w:rsidRPr="0012019D">
        <w:rPr>
          <w:rFonts w:ascii="Palatino Linotype" w:hAnsi="Palatino Linotype"/>
          <w:color w:val="000000"/>
        </w:rPr>
        <w:t xml:space="preserve">), debitamente </w:t>
      </w:r>
      <w:proofErr w:type="spellStart"/>
      <w:r w:rsidRPr="0012019D">
        <w:rPr>
          <w:rFonts w:ascii="Palatino Linotype" w:hAnsi="Palatino Linotype"/>
          <w:color w:val="000000"/>
        </w:rPr>
        <w:t>ﬁrmata</w:t>
      </w:r>
      <w:proofErr w:type="spellEnd"/>
      <w:r w:rsidRPr="0012019D">
        <w:rPr>
          <w:rFonts w:ascii="Palatino Linotype" w:hAnsi="Palatino Linotype"/>
          <w:color w:val="000000"/>
        </w:rPr>
        <w:t xml:space="preserve">, con </w:t>
      </w:r>
      <w:proofErr w:type="spellStart"/>
      <w:r w:rsidRPr="0012019D">
        <w:rPr>
          <w:rFonts w:ascii="Palatino Linotype" w:hAnsi="Palatino Linotype"/>
          <w:color w:val="000000"/>
        </w:rPr>
        <w:t>ﬁrma</w:t>
      </w:r>
      <w:proofErr w:type="spellEnd"/>
      <w:r w:rsidRPr="0012019D">
        <w:rPr>
          <w:rFonts w:ascii="Palatino Linotype" w:hAnsi="Palatino Linotype"/>
          <w:color w:val="000000"/>
        </w:rPr>
        <w:t xml:space="preserve"> autografa (scritta di proprio pugno) o digitale dovranno essere allegati, pena l'inammissibilità della candidatura:</w:t>
      </w:r>
    </w:p>
    <w:p w:rsidR="00474D06" w:rsidRPr="0012019D" w:rsidRDefault="00474D06" w:rsidP="00474D06">
      <w:pPr>
        <w:pStyle w:val="NormaleWeb"/>
        <w:numPr>
          <w:ilvl w:val="0"/>
          <w:numId w:val="22"/>
        </w:numPr>
        <w:spacing w:before="0" w:beforeAutospacing="0" w:after="0" w:afterAutospacing="0"/>
        <w:ind w:left="0" w:firstLine="0"/>
        <w:jc w:val="both"/>
        <w:textAlignment w:val="baseline"/>
        <w:rPr>
          <w:rFonts w:ascii="Palatino Linotype" w:hAnsi="Palatino Linotype"/>
          <w:color w:val="000000"/>
        </w:rPr>
      </w:pPr>
      <w:r w:rsidRPr="0012019D">
        <w:rPr>
          <w:rFonts w:ascii="Palatino Linotype" w:hAnsi="Palatino Linotype"/>
          <w:color w:val="000000"/>
        </w:rPr>
        <w:t>La scheda valutazione titoli ed esperienze (</w:t>
      </w:r>
      <w:r w:rsidR="00EA2716">
        <w:rPr>
          <w:rFonts w:ascii="Palatino Linotype" w:hAnsi="Palatino Linotype"/>
          <w:b/>
          <w:bCs/>
          <w:color w:val="000000"/>
        </w:rPr>
        <w:t>a</w:t>
      </w:r>
      <w:r w:rsidRPr="0012019D">
        <w:rPr>
          <w:rFonts w:ascii="Palatino Linotype" w:hAnsi="Palatino Linotype"/>
          <w:b/>
          <w:bCs/>
          <w:color w:val="000000"/>
        </w:rPr>
        <w:t>llegato B</w:t>
      </w:r>
      <w:r w:rsidRPr="0012019D">
        <w:rPr>
          <w:rFonts w:ascii="Palatino Linotype" w:hAnsi="Palatino Linotype"/>
          <w:color w:val="000000"/>
        </w:rPr>
        <w:t>).</w:t>
      </w:r>
    </w:p>
    <w:p w:rsidR="00474D06" w:rsidRPr="0012019D" w:rsidRDefault="00474D06" w:rsidP="00474D06">
      <w:pPr>
        <w:pStyle w:val="NormaleWeb"/>
        <w:numPr>
          <w:ilvl w:val="0"/>
          <w:numId w:val="22"/>
        </w:numPr>
        <w:spacing w:before="0" w:beforeAutospacing="0" w:after="0" w:afterAutospacing="0"/>
        <w:ind w:left="0" w:firstLine="0"/>
        <w:jc w:val="both"/>
        <w:textAlignment w:val="baseline"/>
        <w:rPr>
          <w:rFonts w:ascii="Palatino Linotype" w:hAnsi="Palatino Linotype"/>
          <w:color w:val="000000"/>
        </w:rPr>
      </w:pPr>
      <w:r w:rsidRPr="0012019D">
        <w:rPr>
          <w:rFonts w:ascii="Palatino Linotype" w:hAnsi="Palatino Linotype"/>
          <w:color w:val="000000"/>
        </w:rPr>
        <w:t>Dichiarazione di insussistenza di condizioni di incompatibilità a rivestire l’</w:t>
      </w:r>
      <w:proofErr w:type="spellStart"/>
      <w:r w:rsidRPr="0012019D">
        <w:rPr>
          <w:rFonts w:ascii="Palatino Linotype" w:hAnsi="Palatino Linotype"/>
          <w:color w:val="000000"/>
        </w:rPr>
        <w:t>incaricoj</w:t>
      </w:r>
      <w:proofErr w:type="spellEnd"/>
      <w:r w:rsidRPr="0012019D">
        <w:rPr>
          <w:rFonts w:ascii="Palatino Linotype" w:hAnsi="Palatino Linotype"/>
          <w:color w:val="000000"/>
        </w:rPr>
        <w:t xml:space="preserve"> (</w:t>
      </w:r>
      <w:r w:rsidRPr="0012019D">
        <w:rPr>
          <w:rFonts w:ascii="Palatino Linotype" w:hAnsi="Palatino Linotype"/>
          <w:b/>
          <w:bCs/>
          <w:color w:val="000000"/>
        </w:rPr>
        <w:t>allegato C</w:t>
      </w:r>
      <w:r w:rsidRPr="0012019D">
        <w:rPr>
          <w:rFonts w:ascii="Palatino Linotype" w:hAnsi="Palatino Linotype"/>
          <w:color w:val="000000"/>
        </w:rPr>
        <w:t>).</w:t>
      </w:r>
    </w:p>
    <w:p w:rsidR="00474D06" w:rsidRPr="0012019D" w:rsidRDefault="00474D06" w:rsidP="00474D06">
      <w:pPr>
        <w:pStyle w:val="NormaleWeb"/>
        <w:numPr>
          <w:ilvl w:val="0"/>
          <w:numId w:val="22"/>
        </w:numPr>
        <w:spacing w:before="0" w:beforeAutospacing="0" w:after="0" w:afterAutospacing="0"/>
        <w:ind w:left="0" w:firstLine="0"/>
        <w:jc w:val="both"/>
        <w:textAlignment w:val="baseline"/>
        <w:rPr>
          <w:rFonts w:ascii="Palatino Linotype" w:hAnsi="Palatino Linotype"/>
          <w:color w:val="000000"/>
        </w:rPr>
      </w:pPr>
      <w:r w:rsidRPr="0012019D">
        <w:rPr>
          <w:rFonts w:ascii="Palatino Linotype" w:hAnsi="Palatino Linotype"/>
          <w:color w:val="000000"/>
        </w:rPr>
        <w:t xml:space="preserve">Il </w:t>
      </w:r>
      <w:r w:rsidRPr="0012019D">
        <w:rPr>
          <w:rFonts w:ascii="Palatino Linotype" w:hAnsi="Palatino Linotype"/>
          <w:b/>
          <w:bCs/>
          <w:color w:val="000000"/>
        </w:rPr>
        <w:t xml:space="preserve">curriculum vitae in formato europeo </w:t>
      </w:r>
      <w:r w:rsidRPr="0012019D">
        <w:rPr>
          <w:rFonts w:ascii="Palatino Linotype" w:hAnsi="Palatino Linotype"/>
          <w:color w:val="000000"/>
        </w:rPr>
        <w:t>debitamente firmato</w:t>
      </w:r>
      <w:r w:rsidR="00EA2716">
        <w:rPr>
          <w:rFonts w:ascii="Palatino Linotype" w:hAnsi="Palatino Linotype"/>
          <w:color w:val="000000"/>
        </w:rPr>
        <w:t xml:space="preserve"> (</w:t>
      </w:r>
      <w:r w:rsidR="00EA2716" w:rsidRPr="00EA2716">
        <w:rPr>
          <w:rFonts w:ascii="Palatino Linotype" w:hAnsi="Palatino Linotype"/>
          <w:b/>
          <w:color w:val="000000"/>
        </w:rPr>
        <w:t>allegato D</w:t>
      </w:r>
      <w:r w:rsidR="00EA2716">
        <w:rPr>
          <w:rFonts w:ascii="Palatino Linotype" w:hAnsi="Palatino Linotype"/>
          <w:color w:val="000000"/>
        </w:rPr>
        <w:t>)</w:t>
      </w:r>
      <w:r w:rsidRPr="0012019D">
        <w:rPr>
          <w:rFonts w:ascii="Palatino Linotype" w:hAnsi="Palatino Linotype"/>
          <w:color w:val="000000"/>
        </w:rPr>
        <w:t>, nel quale dovranno essere indicati in modo chiaro i titoli e le esperienze maturate con dichiarazione di veridicità delle informazioni riportate nella domanda e nel curriculum e autorizzazione al trattamento dei dati personali.</w:t>
      </w:r>
    </w:p>
    <w:p w:rsidR="00474D06" w:rsidRPr="0012019D" w:rsidRDefault="00474D06" w:rsidP="00474D06">
      <w:pPr>
        <w:pStyle w:val="NormaleWeb"/>
        <w:numPr>
          <w:ilvl w:val="0"/>
          <w:numId w:val="22"/>
        </w:numPr>
        <w:spacing w:before="0" w:beforeAutospacing="0" w:after="0" w:afterAutospacing="0"/>
        <w:ind w:left="0" w:firstLine="0"/>
        <w:jc w:val="both"/>
        <w:textAlignment w:val="baseline"/>
        <w:rPr>
          <w:rFonts w:ascii="Palatino Linotype" w:hAnsi="Palatino Linotype"/>
          <w:color w:val="000000"/>
        </w:rPr>
      </w:pPr>
      <w:r w:rsidRPr="0012019D">
        <w:rPr>
          <w:rFonts w:ascii="Palatino Linotype" w:hAnsi="Palatino Linotype"/>
          <w:color w:val="000000"/>
        </w:rPr>
        <w:t xml:space="preserve">Copia di un </w:t>
      </w:r>
      <w:r w:rsidRPr="0012019D">
        <w:rPr>
          <w:rFonts w:ascii="Palatino Linotype" w:hAnsi="Palatino Linotype"/>
          <w:b/>
          <w:bCs/>
          <w:color w:val="000000"/>
        </w:rPr>
        <w:t xml:space="preserve">documento di identità </w:t>
      </w:r>
      <w:r w:rsidRPr="0012019D">
        <w:rPr>
          <w:rFonts w:ascii="Palatino Linotype" w:hAnsi="Palatino Linotype"/>
          <w:color w:val="000000"/>
        </w:rPr>
        <w:t>valido.</w:t>
      </w:r>
    </w:p>
    <w:p w:rsidR="00474D06" w:rsidRPr="0012019D" w:rsidRDefault="00474D06" w:rsidP="00474D06">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Nella domanda di candidatura il candidato dovrà dichiarare sotto la propria responsabilità, ai sensi dell’art. 46 del Decreto del Presidente della Repubblica 28 dicembre 2000, n. 445 e successive modifiche e integrazioni:</w:t>
      </w:r>
    </w:p>
    <w:p w:rsidR="00474D06" w:rsidRPr="0012019D" w:rsidRDefault="00474D06" w:rsidP="00474D06">
      <w:pPr>
        <w:pStyle w:val="NormaleWeb"/>
        <w:numPr>
          <w:ilvl w:val="0"/>
          <w:numId w:val="23"/>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nome e cognome;</w:t>
      </w:r>
    </w:p>
    <w:p w:rsidR="00474D06" w:rsidRPr="0012019D" w:rsidRDefault="00474D06" w:rsidP="00474D06">
      <w:pPr>
        <w:pStyle w:val="NormaleWeb"/>
        <w:numPr>
          <w:ilvl w:val="0"/>
          <w:numId w:val="24"/>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luogo e data di nascita;</w:t>
      </w:r>
    </w:p>
    <w:p w:rsidR="00474D06" w:rsidRPr="0012019D" w:rsidRDefault="00474D06" w:rsidP="00474D06">
      <w:pPr>
        <w:pStyle w:val="NormaleWeb"/>
        <w:numPr>
          <w:ilvl w:val="0"/>
          <w:numId w:val="25"/>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di essere cittadino italiano o di uno degli stati membri dell’UE;</w:t>
      </w:r>
    </w:p>
    <w:p w:rsidR="00474D06" w:rsidRPr="0012019D" w:rsidRDefault="00474D06" w:rsidP="00474D06">
      <w:pPr>
        <w:pStyle w:val="NormaleWeb"/>
        <w:numPr>
          <w:ilvl w:val="0"/>
          <w:numId w:val="26"/>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residenza;</w:t>
      </w:r>
    </w:p>
    <w:p w:rsidR="00474D06" w:rsidRPr="0012019D" w:rsidRDefault="00474D06" w:rsidP="00474D06">
      <w:pPr>
        <w:pStyle w:val="NormaleWeb"/>
        <w:numPr>
          <w:ilvl w:val="0"/>
          <w:numId w:val="27"/>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godimento dei diritti politici;</w:t>
      </w:r>
    </w:p>
    <w:p w:rsidR="00474D06" w:rsidRPr="0012019D" w:rsidRDefault="00474D06" w:rsidP="00474D06">
      <w:pPr>
        <w:pStyle w:val="NormaleWeb"/>
        <w:numPr>
          <w:ilvl w:val="0"/>
          <w:numId w:val="28"/>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non aver riportato condanne penali e non essere destinatario di provvedimenti che riguardano l'applicazione di misure di prevenzione, di decisioni civili e di provvedimenti amministrativi iscritti nel casellario giudiziale;</w:t>
      </w:r>
    </w:p>
    <w:p w:rsidR="00474D06" w:rsidRPr="0012019D" w:rsidRDefault="00474D06" w:rsidP="00474D06">
      <w:pPr>
        <w:pStyle w:val="NormaleWeb"/>
        <w:numPr>
          <w:ilvl w:val="0"/>
          <w:numId w:val="29"/>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di essere idoneo al servizio al quale la selezione si riferisce;</w:t>
      </w:r>
    </w:p>
    <w:p w:rsidR="00474D06" w:rsidRPr="0012019D" w:rsidRDefault="00474D06" w:rsidP="00474D06">
      <w:pPr>
        <w:pStyle w:val="NormaleWeb"/>
        <w:numPr>
          <w:ilvl w:val="0"/>
          <w:numId w:val="30"/>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 xml:space="preserve">l’indirizzo di posta elettronica, che sarà utilizzato per le comunicazioni </w:t>
      </w:r>
    </w:p>
    <w:p w:rsidR="00474D06" w:rsidRPr="0012019D" w:rsidRDefault="00474D06" w:rsidP="00474D06">
      <w:pPr>
        <w:pStyle w:val="NormaleWeb"/>
        <w:numPr>
          <w:ilvl w:val="0"/>
          <w:numId w:val="31"/>
        </w:numPr>
        <w:spacing w:before="0" w:beforeAutospacing="0" w:after="0" w:afterAutospacing="0"/>
        <w:jc w:val="both"/>
        <w:textAlignment w:val="baseline"/>
        <w:rPr>
          <w:rFonts w:ascii="Palatino Linotype" w:hAnsi="Palatino Linotype"/>
          <w:color w:val="000000"/>
        </w:rPr>
      </w:pPr>
      <w:r w:rsidRPr="0012019D">
        <w:rPr>
          <w:rFonts w:ascii="Palatino Linotype" w:hAnsi="Palatino Linotype"/>
          <w:color w:val="000000"/>
        </w:rPr>
        <w:t>di non trovarsi in una delle condizioni che impediscano di trattare con la P.A.</w:t>
      </w:r>
    </w:p>
    <w:p w:rsidR="00702E44" w:rsidRDefault="00702E44" w:rsidP="0012019D">
      <w:pPr>
        <w:pStyle w:val="Corpodeltesto"/>
        <w:ind w:left="0"/>
        <w:rPr>
          <w:rFonts w:ascii="Palatino Linotype" w:hAnsi="Palatino Linotype"/>
        </w:rPr>
      </w:pPr>
    </w:p>
    <w:p w:rsidR="000A2568" w:rsidRPr="0012019D" w:rsidRDefault="000A2568" w:rsidP="0012019D">
      <w:pPr>
        <w:pStyle w:val="Corpodeltesto"/>
        <w:ind w:left="0"/>
        <w:rPr>
          <w:rFonts w:ascii="Palatino Linotype" w:hAnsi="Palatino Linotype"/>
        </w:rPr>
      </w:pPr>
    </w:p>
    <w:p w:rsidR="00EF7FAE" w:rsidRPr="00AB19E3" w:rsidRDefault="00EF7FAE" w:rsidP="0012019D">
      <w:pPr>
        <w:pStyle w:val="Corpodeltesto"/>
        <w:ind w:left="0"/>
        <w:rPr>
          <w:rFonts w:ascii="Palatino Linotype" w:hAnsi="Palatino Linotype"/>
          <w:b/>
        </w:rPr>
      </w:pPr>
      <w:proofErr w:type="spellStart"/>
      <w:r w:rsidRPr="00AB19E3">
        <w:rPr>
          <w:rFonts w:ascii="Palatino Linotype" w:hAnsi="Palatino Linotype"/>
          <w:b/>
        </w:rPr>
        <w:t>Attività</w:t>
      </w:r>
      <w:proofErr w:type="spellEnd"/>
    </w:p>
    <w:p w:rsidR="00702E44" w:rsidRDefault="00702E44"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xml:space="preserve">Le attività formative si svolgeranno, fuori dall’orario di servizio dei docenti, nelle </w:t>
      </w:r>
      <w:r w:rsidR="00702E44">
        <w:rPr>
          <w:rFonts w:ascii="Palatino Linotype" w:hAnsi="Palatino Linotype"/>
        </w:rPr>
        <w:t xml:space="preserve">cinque </w:t>
      </w:r>
      <w:r w:rsidRPr="0012019D">
        <w:rPr>
          <w:rFonts w:ascii="Palatino Linotype" w:hAnsi="Palatino Linotype"/>
        </w:rPr>
        <w:t>sedi di scuola</w:t>
      </w:r>
      <w:r w:rsidR="00702E44">
        <w:rPr>
          <w:rFonts w:ascii="Palatino Linotype" w:hAnsi="Palatino Linotype"/>
        </w:rPr>
        <w:t xml:space="preserve"> </w:t>
      </w:r>
      <w:r w:rsidRPr="0012019D">
        <w:rPr>
          <w:rFonts w:ascii="Palatino Linotype" w:hAnsi="Palatino Linotype"/>
        </w:rPr>
        <w:t xml:space="preserve">secondaria dell’Istituto </w:t>
      </w:r>
      <w:r w:rsidR="00702E44">
        <w:rPr>
          <w:rFonts w:ascii="Palatino Linotype" w:hAnsi="Palatino Linotype"/>
        </w:rPr>
        <w:t xml:space="preserve">dal mese di marzo </w:t>
      </w:r>
      <w:r w:rsidRPr="0012019D">
        <w:rPr>
          <w:rFonts w:ascii="Palatino Linotype" w:hAnsi="Palatino Linotype"/>
        </w:rPr>
        <w:t>dell’anno</w:t>
      </w:r>
      <w:r w:rsidR="00702E44">
        <w:rPr>
          <w:rFonts w:ascii="Palatino Linotype" w:hAnsi="Palatino Linotype"/>
        </w:rPr>
        <w:t xml:space="preserve"> </w:t>
      </w:r>
      <w:r w:rsidRPr="0012019D">
        <w:rPr>
          <w:rFonts w:ascii="Palatino Linotype" w:hAnsi="Palatino Linotype"/>
        </w:rPr>
        <w:t xml:space="preserve">2024. L’assunzione dell’incarico prevede ore </w:t>
      </w:r>
      <w:r w:rsidRPr="00AB19E3">
        <w:rPr>
          <w:rFonts w:ascii="Palatino Linotype" w:hAnsi="Palatino Linotype"/>
          <w:b/>
        </w:rPr>
        <w:t>non retribuite</w:t>
      </w:r>
      <w:r w:rsidRPr="0012019D">
        <w:rPr>
          <w:rFonts w:ascii="Palatino Linotype" w:hAnsi="Palatino Linotype"/>
        </w:rPr>
        <w:t xml:space="preserve"> di impegno funzionale alla realizzazione</w:t>
      </w:r>
      <w:r w:rsidR="00702E44">
        <w:rPr>
          <w:rFonts w:ascii="Palatino Linotype" w:hAnsi="Palatino Linotype"/>
        </w:rPr>
        <w:t xml:space="preserve"> </w:t>
      </w:r>
      <w:r w:rsidRPr="0012019D">
        <w:rPr>
          <w:rFonts w:ascii="Palatino Linotype" w:hAnsi="Palatino Linotype"/>
        </w:rPr>
        <w:t>delle seguenti attività:</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preparazione di materiali sugli argomenti trattati e/o schede di lavoro, materiale di</w:t>
      </w:r>
      <w:r w:rsidR="00AB19E3">
        <w:rPr>
          <w:rFonts w:ascii="Palatino Linotype" w:hAnsi="Palatino Linotype"/>
        </w:rPr>
        <w:t xml:space="preserve"> </w:t>
      </w:r>
      <w:r w:rsidRPr="0012019D">
        <w:rPr>
          <w:rFonts w:ascii="Palatino Linotype" w:hAnsi="Palatino Linotype"/>
        </w:rPr>
        <w:t>approfondimento e quant’altro ritenuto utile alle finalità formative;</w:t>
      </w:r>
    </w:p>
    <w:p w:rsidR="00FF2EE5" w:rsidRDefault="00FF2EE5" w:rsidP="00FF2EE5">
      <w:pPr>
        <w:pStyle w:val="Corpodeltesto"/>
        <w:ind w:left="0"/>
        <w:rPr>
          <w:rFonts w:ascii="Palatino Linotype" w:hAnsi="Palatino Linotype"/>
        </w:rPr>
      </w:pPr>
      <w:r w:rsidRPr="0012019D">
        <w:rPr>
          <w:rFonts w:ascii="Palatino Linotype" w:hAnsi="Palatino Linotype"/>
        </w:rPr>
        <w:t>•</w:t>
      </w:r>
      <w:r w:rsidR="00EF7FAE" w:rsidRPr="0012019D">
        <w:rPr>
          <w:rFonts w:ascii="Palatino Linotype" w:hAnsi="Palatino Linotype"/>
        </w:rPr>
        <w:t xml:space="preserve"> consegna a conclusione dell’incarico, del programma svolto, delle verifiche effettuate e di una</w:t>
      </w:r>
      <w:r w:rsidR="00AB19E3">
        <w:rPr>
          <w:rFonts w:ascii="Palatino Linotype" w:hAnsi="Palatino Linotype"/>
        </w:rPr>
        <w:t xml:space="preserve"> </w:t>
      </w:r>
      <w:r w:rsidR="00EF7FAE" w:rsidRPr="0012019D">
        <w:rPr>
          <w:rFonts w:ascii="Palatino Linotype" w:hAnsi="Palatino Linotype"/>
        </w:rPr>
        <w:t xml:space="preserve">relazione finale sull’attività. </w:t>
      </w:r>
      <w:r w:rsidR="00EF7FAE" w:rsidRPr="0012019D">
        <w:rPr>
          <w:rFonts w:ascii="Palatino Linotype" w:hAnsi="Palatino Linotype"/>
        </w:rPr>
        <w:cr/>
      </w:r>
    </w:p>
    <w:p w:rsidR="008878AD" w:rsidRPr="0012019D" w:rsidRDefault="008878AD" w:rsidP="008878AD">
      <w:pPr>
        <w:pStyle w:val="Corpodeltesto"/>
        <w:ind w:left="0"/>
        <w:rPr>
          <w:rFonts w:ascii="Palatino Linotype" w:hAnsi="Palatino Linotype"/>
        </w:rPr>
      </w:pPr>
    </w:p>
    <w:p w:rsidR="00EF7FAE" w:rsidRPr="00AB19E3" w:rsidRDefault="00EF7FAE" w:rsidP="0012019D">
      <w:pPr>
        <w:pStyle w:val="Corpodeltesto"/>
        <w:ind w:left="0"/>
        <w:rPr>
          <w:rFonts w:ascii="Palatino Linotype" w:hAnsi="Palatino Linotype"/>
          <w:b/>
        </w:rPr>
      </w:pPr>
      <w:r w:rsidRPr="00AB19E3">
        <w:rPr>
          <w:rFonts w:ascii="Palatino Linotype" w:hAnsi="Palatino Linotype"/>
          <w:b/>
        </w:rPr>
        <w:t>Durata dell’incarico</w:t>
      </w:r>
    </w:p>
    <w:p w:rsidR="00AB19E3" w:rsidRDefault="00AB19E3"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L’attività oggetto dell’incarico avrà la durata massima d</w:t>
      </w:r>
      <w:r w:rsidR="00AB19E3">
        <w:rPr>
          <w:rFonts w:ascii="Palatino Linotype" w:hAnsi="Palatino Linotype"/>
        </w:rPr>
        <w:t>i mesi 6</w:t>
      </w:r>
      <w:r w:rsidRPr="0012019D">
        <w:rPr>
          <w:rFonts w:ascii="Palatino Linotype" w:hAnsi="Palatino Linotype"/>
        </w:rPr>
        <w:t>, a decorrere dalla data</w:t>
      </w:r>
    </w:p>
    <w:p w:rsidR="00AB19E3" w:rsidRDefault="00EF7FAE" w:rsidP="0012019D">
      <w:pPr>
        <w:pStyle w:val="Corpodeltesto"/>
        <w:ind w:left="0"/>
        <w:rPr>
          <w:rFonts w:ascii="Palatino Linotype" w:hAnsi="Palatino Linotype"/>
        </w:rPr>
      </w:pPr>
      <w:r w:rsidRPr="0012019D">
        <w:rPr>
          <w:rFonts w:ascii="Palatino Linotype" w:hAnsi="Palatino Linotype"/>
        </w:rPr>
        <w:t>dell’incarico</w:t>
      </w:r>
      <w:r w:rsidR="00AB19E3">
        <w:rPr>
          <w:rFonts w:ascii="Palatino Linotype" w:hAnsi="Palatino Linotype"/>
        </w:rPr>
        <w:t xml:space="preserve"> </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1. L'eventuale differimento del termine di conclusione dell'incarico originario è consentito, in via</w:t>
      </w:r>
      <w:r w:rsidR="00AB19E3">
        <w:rPr>
          <w:rFonts w:ascii="Palatino Linotype" w:hAnsi="Palatino Linotype"/>
        </w:rPr>
        <w:t xml:space="preserve"> </w:t>
      </w:r>
      <w:r w:rsidRPr="0012019D">
        <w:rPr>
          <w:rFonts w:ascii="Palatino Linotype" w:hAnsi="Palatino Linotype"/>
        </w:rPr>
        <w:t>eccezionale, al solo fine di completare il progetto e per ritardi non imputabili al collaboratore, ferma</w:t>
      </w:r>
      <w:r w:rsidR="00AB19E3">
        <w:rPr>
          <w:rFonts w:ascii="Palatino Linotype" w:hAnsi="Palatino Linotype"/>
        </w:rPr>
        <w:t xml:space="preserve"> </w:t>
      </w:r>
      <w:r w:rsidRPr="0012019D">
        <w:rPr>
          <w:rFonts w:ascii="Palatino Linotype" w:hAnsi="Palatino Linotype"/>
        </w:rPr>
        <w:t>restando la misura del compenso pattuito in sede di affidamento dell'incarico, nonché il rispetto delle</w:t>
      </w:r>
      <w:r w:rsidR="00AB19E3">
        <w:rPr>
          <w:rFonts w:ascii="Palatino Linotype" w:hAnsi="Palatino Linotype"/>
        </w:rPr>
        <w:t xml:space="preserve"> </w:t>
      </w:r>
      <w:r w:rsidRPr="0012019D">
        <w:rPr>
          <w:rFonts w:ascii="Palatino Linotype" w:hAnsi="Palatino Linotype"/>
        </w:rPr>
        <w:t>tempistiche previste dalla normativa nazionale e comunitaria di riferimento.</w:t>
      </w:r>
    </w:p>
    <w:p w:rsidR="00AB19E3" w:rsidRDefault="00AB19E3" w:rsidP="0012019D">
      <w:pPr>
        <w:pStyle w:val="Corpodeltesto"/>
        <w:ind w:left="0"/>
        <w:rPr>
          <w:rFonts w:ascii="Palatino Linotype" w:hAnsi="Palatino Linotype"/>
        </w:rPr>
      </w:pPr>
    </w:p>
    <w:p w:rsidR="000A2568" w:rsidRDefault="000A2568" w:rsidP="0012019D">
      <w:pPr>
        <w:pStyle w:val="Corpodeltesto"/>
        <w:ind w:left="0"/>
        <w:rPr>
          <w:rFonts w:ascii="Palatino Linotype" w:hAnsi="Palatino Linotype"/>
        </w:rPr>
      </w:pPr>
    </w:p>
    <w:p w:rsidR="00FF2EE5" w:rsidRDefault="00FF2EE5" w:rsidP="0012019D">
      <w:pPr>
        <w:pStyle w:val="Corpodeltesto"/>
        <w:ind w:left="0"/>
        <w:rPr>
          <w:rFonts w:ascii="Palatino Linotype" w:hAnsi="Palatino Linotype"/>
        </w:rPr>
      </w:pPr>
    </w:p>
    <w:p w:rsidR="00EF7FAE" w:rsidRPr="00AB19E3" w:rsidRDefault="00EF7FAE" w:rsidP="0012019D">
      <w:pPr>
        <w:pStyle w:val="Corpodeltesto"/>
        <w:ind w:left="0"/>
        <w:rPr>
          <w:rFonts w:ascii="Palatino Linotype" w:hAnsi="Palatino Linotype"/>
          <w:b/>
        </w:rPr>
      </w:pPr>
      <w:r w:rsidRPr="00AB19E3">
        <w:rPr>
          <w:rFonts w:ascii="Palatino Linotype" w:hAnsi="Palatino Linotype"/>
          <w:b/>
        </w:rPr>
        <w:t>Compensi</w:t>
      </w:r>
    </w:p>
    <w:p w:rsidR="00AB19E3" w:rsidRDefault="00AB19E3"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I compensi attribuiti sono i seguenti:</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xml:space="preserve">L’attività di docenza in </w:t>
      </w:r>
      <w:proofErr w:type="spellStart"/>
      <w:r w:rsidRPr="0012019D">
        <w:rPr>
          <w:rFonts w:ascii="Palatino Linotype" w:hAnsi="Palatino Linotype"/>
        </w:rPr>
        <w:t>qualità</w:t>
      </w:r>
      <w:proofErr w:type="spellEnd"/>
      <w:r w:rsidRPr="0012019D">
        <w:rPr>
          <w:rFonts w:ascii="Palatino Linotype" w:hAnsi="Palatino Linotype"/>
        </w:rPr>
        <w:t xml:space="preserve"> di esperto sarà retribuita con un importo di € 79,00/ora lordo</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omnicomprensivo.</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1. Sui compensi, da corrispondere in proporzione alle ore effettivamente svolte e rilevate (attraverso</w:t>
      </w:r>
      <w:r w:rsidR="00AB19E3">
        <w:rPr>
          <w:rFonts w:ascii="Palatino Linotype" w:hAnsi="Palatino Linotype"/>
        </w:rPr>
        <w:t xml:space="preserve"> </w:t>
      </w:r>
      <w:proofErr w:type="spellStart"/>
      <w:r w:rsidRPr="0012019D">
        <w:rPr>
          <w:rFonts w:ascii="Palatino Linotype" w:hAnsi="Palatino Linotype"/>
        </w:rPr>
        <w:t>time</w:t>
      </w:r>
      <w:proofErr w:type="spellEnd"/>
      <w:r w:rsidRPr="0012019D">
        <w:rPr>
          <w:rFonts w:ascii="Palatino Linotype" w:hAnsi="Palatino Linotype"/>
        </w:rPr>
        <w:t xml:space="preserve"> </w:t>
      </w:r>
      <w:proofErr w:type="spellStart"/>
      <w:r w:rsidRPr="0012019D">
        <w:rPr>
          <w:rFonts w:ascii="Palatino Linotype" w:hAnsi="Palatino Linotype"/>
        </w:rPr>
        <w:t>sheet</w:t>
      </w:r>
      <w:proofErr w:type="spellEnd"/>
      <w:r w:rsidRPr="0012019D">
        <w:rPr>
          <w:rFonts w:ascii="Palatino Linotype" w:hAnsi="Palatino Linotype"/>
        </w:rPr>
        <w:t xml:space="preserve"> o sistemi elettronici), saranno applicate le ritenute assistenziali e fiscali nella misura</w:t>
      </w:r>
      <w:r w:rsidR="00AB19E3">
        <w:rPr>
          <w:rFonts w:ascii="Palatino Linotype" w:hAnsi="Palatino Linotype"/>
        </w:rPr>
        <w:t xml:space="preserve"> </w:t>
      </w:r>
      <w:r w:rsidRPr="0012019D">
        <w:rPr>
          <w:rFonts w:ascii="Palatino Linotype" w:hAnsi="Palatino Linotype"/>
        </w:rPr>
        <w:t>prevista dalle vigenti disposizioni di legge:</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a) Personale interno ed in servizio presso altre Istituzioni Scolastiche, tutte le ritenute previdenziali,</w:t>
      </w:r>
      <w:r w:rsidR="00AB19E3">
        <w:rPr>
          <w:rFonts w:ascii="Palatino Linotype" w:hAnsi="Palatino Linotype"/>
        </w:rPr>
        <w:t xml:space="preserve"> </w:t>
      </w:r>
      <w:r w:rsidRPr="0012019D">
        <w:rPr>
          <w:rFonts w:ascii="Palatino Linotype" w:hAnsi="Palatino Linotype"/>
        </w:rPr>
        <w:t>assistenziali e fiscali a carico dipendente e a carico stato;</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b) Personale esterno ritenuta di acconto e Irap, salva diversa dichiarazione da parte dell’esperto</w:t>
      </w:r>
      <w:r w:rsidR="00AB19E3">
        <w:rPr>
          <w:rFonts w:ascii="Palatino Linotype" w:hAnsi="Palatino Linotype"/>
        </w:rPr>
        <w:t xml:space="preserve"> </w:t>
      </w:r>
      <w:r w:rsidRPr="0012019D">
        <w:rPr>
          <w:rFonts w:ascii="Palatino Linotype" w:hAnsi="Palatino Linotype"/>
        </w:rPr>
        <w:t>selezionato.</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xml:space="preserve">Il compenso </w:t>
      </w:r>
      <w:proofErr w:type="spellStart"/>
      <w:r w:rsidRPr="0012019D">
        <w:rPr>
          <w:rFonts w:ascii="Palatino Linotype" w:hAnsi="Palatino Linotype"/>
        </w:rPr>
        <w:t>sarà</w:t>
      </w:r>
      <w:proofErr w:type="spellEnd"/>
      <w:r w:rsidRPr="0012019D">
        <w:rPr>
          <w:rFonts w:ascii="Palatino Linotype" w:hAnsi="Palatino Linotype"/>
        </w:rPr>
        <w:t xml:space="preserve"> corrisposto al termine delle </w:t>
      </w:r>
      <w:proofErr w:type="spellStart"/>
      <w:r w:rsidRPr="0012019D">
        <w:rPr>
          <w:rFonts w:ascii="Palatino Linotype" w:hAnsi="Palatino Linotype"/>
        </w:rPr>
        <w:t>attività</w:t>
      </w:r>
      <w:proofErr w:type="spellEnd"/>
      <w:r w:rsidRPr="0012019D">
        <w:rPr>
          <w:rFonts w:ascii="Palatino Linotype" w:hAnsi="Palatino Linotype"/>
        </w:rPr>
        <w:t xml:space="preserve"> e, comunque, successivamente</w:t>
      </w:r>
      <w:r w:rsidR="00AB19E3">
        <w:rPr>
          <w:rFonts w:ascii="Palatino Linotype" w:hAnsi="Palatino Linotype"/>
        </w:rPr>
        <w:t xml:space="preserve"> </w:t>
      </w:r>
      <w:r w:rsidRPr="0012019D">
        <w:rPr>
          <w:rFonts w:ascii="Palatino Linotype" w:hAnsi="Palatino Linotype"/>
        </w:rPr>
        <w:t>all’erogazione del finanziamento da parte del MIM.</w:t>
      </w:r>
    </w:p>
    <w:p w:rsidR="00AB19E3" w:rsidRDefault="00AB19E3" w:rsidP="0012019D">
      <w:pPr>
        <w:pStyle w:val="Corpodeltesto"/>
        <w:ind w:left="0"/>
        <w:rPr>
          <w:rFonts w:ascii="Palatino Linotype" w:hAnsi="Palatino Linotype"/>
        </w:rPr>
      </w:pPr>
    </w:p>
    <w:p w:rsidR="00AB19E3" w:rsidRDefault="00AB19E3" w:rsidP="0012019D">
      <w:pPr>
        <w:pStyle w:val="Corpodeltesto"/>
        <w:ind w:left="0"/>
        <w:rPr>
          <w:rFonts w:ascii="Palatino Linotype" w:hAnsi="Palatino Linotype"/>
        </w:rPr>
      </w:pPr>
    </w:p>
    <w:p w:rsidR="00EF7FAE" w:rsidRPr="00DE570E" w:rsidRDefault="00EF7FAE" w:rsidP="0012019D">
      <w:pPr>
        <w:pStyle w:val="Corpodeltesto"/>
        <w:ind w:left="0"/>
        <w:rPr>
          <w:rFonts w:ascii="Palatino Linotype" w:hAnsi="Palatino Linotype"/>
          <w:b/>
        </w:rPr>
      </w:pPr>
      <w:r w:rsidRPr="00DE570E">
        <w:rPr>
          <w:rFonts w:ascii="Palatino Linotype" w:hAnsi="Palatino Linotype"/>
          <w:b/>
        </w:rPr>
        <w:t>Funzioni e compiti</w:t>
      </w:r>
    </w:p>
    <w:p w:rsidR="00755405" w:rsidRDefault="00755405" w:rsidP="0012019D">
      <w:pPr>
        <w:pStyle w:val="Corpodeltesto"/>
        <w:ind w:left="0"/>
        <w:rPr>
          <w:rFonts w:ascii="Palatino Linotype" w:hAnsi="Palatino Linotype"/>
        </w:rPr>
      </w:pPr>
    </w:p>
    <w:p w:rsidR="00EF7FAE" w:rsidRPr="0012019D" w:rsidRDefault="00617D38" w:rsidP="0012019D">
      <w:pPr>
        <w:pStyle w:val="Corpodeltesto"/>
        <w:ind w:left="0"/>
        <w:rPr>
          <w:rFonts w:ascii="Palatino Linotype" w:hAnsi="Palatino Linotype"/>
        </w:rPr>
      </w:pPr>
      <w:r>
        <w:rPr>
          <w:rFonts w:ascii="Palatino Linotype" w:hAnsi="Palatino Linotype"/>
        </w:rPr>
        <w:t xml:space="preserve">Gli esperti interni/esterni individuati non potranno assumere più di </w:t>
      </w:r>
      <w:r w:rsidR="00FF2EE5">
        <w:rPr>
          <w:rFonts w:ascii="Palatino Linotype" w:hAnsi="Palatino Linotype"/>
          <w:b/>
        </w:rPr>
        <w:t>tr</w:t>
      </w:r>
      <w:r w:rsidRPr="00617D38">
        <w:rPr>
          <w:rFonts w:ascii="Palatino Linotype" w:hAnsi="Palatino Linotype"/>
          <w:b/>
        </w:rPr>
        <w:t>e incarichi</w:t>
      </w:r>
      <w:r>
        <w:rPr>
          <w:rFonts w:ascii="Palatino Linotype" w:hAnsi="Palatino Linotype"/>
        </w:rPr>
        <w:t xml:space="preserve"> di docenza</w:t>
      </w:r>
      <w:r w:rsidR="00FF2EE5">
        <w:rPr>
          <w:rFonts w:ascii="Palatino Linotype" w:hAnsi="Palatino Linotype"/>
        </w:rPr>
        <w:t xml:space="preserve"> per lo stesso progetto</w:t>
      </w:r>
      <w:r>
        <w:rPr>
          <w:rFonts w:ascii="Palatino Linotype" w:hAnsi="Palatino Linotype"/>
        </w:rPr>
        <w:t xml:space="preserve">. </w:t>
      </w:r>
      <w:r w:rsidR="00EF7FAE" w:rsidRPr="0012019D">
        <w:rPr>
          <w:rFonts w:ascii="Palatino Linotype" w:hAnsi="Palatino Linotype"/>
        </w:rPr>
        <w:t>L’assunzione d</w:t>
      </w:r>
      <w:r>
        <w:rPr>
          <w:rFonts w:ascii="Palatino Linotype" w:hAnsi="Palatino Linotype"/>
        </w:rPr>
        <w:t xml:space="preserve">i ogni </w:t>
      </w:r>
      <w:r w:rsidR="00EF7FAE" w:rsidRPr="0012019D">
        <w:rPr>
          <w:rFonts w:ascii="Palatino Linotype" w:hAnsi="Palatino Linotype"/>
        </w:rPr>
        <w:t xml:space="preserve">incarico di docenza e di prestazione professionale </w:t>
      </w:r>
      <w:r w:rsidR="00FF2EE5">
        <w:rPr>
          <w:rFonts w:ascii="Palatino Linotype" w:hAnsi="Palatino Linotype"/>
        </w:rPr>
        <w:t>della durata massima di 1</w:t>
      </w:r>
      <w:r>
        <w:rPr>
          <w:rFonts w:ascii="Palatino Linotype" w:hAnsi="Palatino Linotype"/>
        </w:rPr>
        <w:t xml:space="preserve">6 ore </w:t>
      </w:r>
      <w:r w:rsidR="00EF7FAE" w:rsidRPr="0012019D">
        <w:rPr>
          <w:rFonts w:ascii="Palatino Linotype" w:hAnsi="Palatino Linotype"/>
        </w:rPr>
        <w:t>comporterà per gli incaricati</w:t>
      </w:r>
      <w:r w:rsidR="00AB19E3">
        <w:rPr>
          <w:rFonts w:ascii="Palatino Linotype" w:hAnsi="Palatino Linotype"/>
        </w:rPr>
        <w:t xml:space="preserve"> </w:t>
      </w:r>
      <w:r w:rsidR="00EF7FAE" w:rsidRPr="0012019D">
        <w:rPr>
          <w:rFonts w:ascii="Palatino Linotype" w:hAnsi="Palatino Linotype"/>
        </w:rPr>
        <w:t xml:space="preserve">l’obbligo dello svolgimento dei </w:t>
      </w:r>
      <w:r w:rsidR="00EF7FAE" w:rsidRPr="0012019D">
        <w:rPr>
          <w:rFonts w:ascii="Palatino Linotype" w:hAnsi="Palatino Linotype"/>
        </w:rPr>
        <w:lastRenderedPageBreak/>
        <w:t>seguenti compiti:</w:t>
      </w:r>
    </w:p>
    <w:p w:rsidR="00EF7FAE" w:rsidRPr="0012019D" w:rsidRDefault="00EF7FAE" w:rsidP="00FF2EE5">
      <w:pPr>
        <w:pStyle w:val="Corpodeltesto"/>
        <w:numPr>
          <w:ilvl w:val="1"/>
          <w:numId w:val="46"/>
        </w:numPr>
        <w:rPr>
          <w:rFonts w:ascii="Palatino Linotype" w:hAnsi="Palatino Linotype"/>
        </w:rPr>
      </w:pPr>
      <w:r w:rsidRPr="0012019D">
        <w:rPr>
          <w:rFonts w:ascii="Palatino Linotype" w:hAnsi="Palatino Linotype"/>
        </w:rPr>
        <w:t>partecipare ad eventuali incontri propedeutici di carattere organizzativo per coordinare l’attività</w:t>
      </w:r>
      <w:r w:rsidR="009571A0">
        <w:rPr>
          <w:rFonts w:ascii="Palatino Linotype" w:hAnsi="Palatino Linotype"/>
        </w:rPr>
        <w:t xml:space="preserve"> </w:t>
      </w:r>
      <w:r w:rsidRPr="0012019D">
        <w:rPr>
          <w:rFonts w:ascii="Palatino Linotype" w:hAnsi="Palatino Linotype"/>
        </w:rPr>
        <w:t>dei corsi contribuendo a concordare, nella fase iniziale, un dettagliato piano operativo;</w:t>
      </w:r>
    </w:p>
    <w:p w:rsidR="00EF7FAE" w:rsidRPr="0012019D" w:rsidRDefault="00EF7FAE" w:rsidP="00FF2EE5">
      <w:pPr>
        <w:pStyle w:val="Corpodeltesto"/>
        <w:numPr>
          <w:ilvl w:val="1"/>
          <w:numId w:val="46"/>
        </w:numPr>
        <w:rPr>
          <w:rFonts w:ascii="Palatino Linotype" w:hAnsi="Palatino Linotype"/>
        </w:rPr>
      </w:pPr>
      <w:r w:rsidRPr="0012019D">
        <w:rPr>
          <w:rFonts w:ascii="Palatino Linotype" w:hAnsi="Palatino Linotype"/>
        </w:rPr>
        <w:t>svolgere l’incarico secondo il calendario predisposto;</w:t>
      </w:r>
    </w:p>
    <w:p w:rsidR="00EF7FAE" w:rsidRPr="00FF2EE5" w:rsidRDefault="00EF7FAE" w:rsidP="00FF2EE5">
      <w:pPr>
        <w:pStyle w:val="Corpodeltesto"/>
        <w:numPr>
          <w:ilvl w:val="1"/>
          <w:numId w:val="46"/>
        </w:numPr>
        <w:rPr>
          <w:rFonts w:ascii="Palatino Linotype" w:hAnsi="Palatino Linotype"/>
        </w:rPr>
      </w:pPr>
      <w:r w:rsidRPr="0012019D">
        <w:rPr>
          <w:rFonts w:ascii="Palatino Linotype" w:hAnsi="Palatino Linotype"/>
        </w:rPr>
        <w:t>predisporre, con la collaborazione del tutor, gli strumenti di verifica e valutazione, iniziale,</w:t>
      </w:r>
      <w:r w:rsidR="00FF2EE5">
        <w:rPr>
          <w:rFonts w:ascii="Palatino Linotype" w:hAnsi="Palatino Linotype"/>
        </w:rPr>
        <w:t xml:space="preserve"> </w:t>
      </w:r>
      <w:r w:rsidRPr="00FF2EE5">
        <w:rPr>
          <w:rFonts w:ascii="Palatino Linotype" w:hAnsi="Palatino Linotype"/>
        </w:rPr>
        <w:t>intermedia, finale;</w:t>
      </w:r>
    </w:p>
    <w:p w:rsidR="00EF7FAE" w:rsidRPr="0012019D" w:rsidRDefault="00EF7FAE" w:rsidP="00FF2EE5">
      <w:pPr>
        <w:pStyle w:val="Corpodeltesto"/>
        <w:numPr>
          <w:ilvl w:val="1"/>
          <w:numId w:val="46"/>
        </w:numPr>
        <w:rPr>
          <w:rFonts w:ascii="Palatino Linotype" w:hAnsi="Palatino Linotype"/>
        </w:rPr>
      </w:pPr>
      <w:r w:rsidRPr="0012019D">
        <w:rPr>
          <w:rFonts w:ascii="Palatino Linotype" w:hAnsi="Palatino Linotype"/>
        </w:rPr>
        <w:t>predisporre le lezioni ed elaborare e fornire ai corsisti dispense sugli argomenti trattati e/o schede</w:t>
      </w:r>
      <w:r w:rsidR="009571A0">
        <w:rPr>
          <w:rFonts w:ascii="Palatino Linotype" w:hAnsi="Palatino Linotype"/>
        </w:rPr>
        <w:t xml:space="preserve"> </w:t>
      </w:r>
      <w:r w:rsidRPr="0012019D">
        <w:rPr>
          <w:rFonts w:ascii="Palatino Linotype" w:hAnsi="Palatino Linotype"/>
        </w:rPr>
        <w:t>di lavoro, materiale di approfondimento e quant’altro attinente alle finalità didattiche del singolo</w:t>
      </w:r>
      <w:r w:rsidR="009571A0">
        <w:rPr>
          <w:rFonts w:ascii="Palatino Linotype" w:hAnsi="Palatino Linotype"/>
        </w:rPr>
        <w:t xml:space="preserve"> </w:t>
      </w:r>
      <w:r w:rsidRPr="0012019D">
        <w:rPr>
          <w:rFonts w:ascii="Palatino Linotype" w:hAnsi="Palatino Linotype"/>
        </w:rPr>
        <w:t>percorso formativo e al conseguimento della certificazione linguistica prevista;</w:t>
      </w:r>
    </w:p>
    <w:p w:rsidR="00EF7FAE" w:rsidRPr="00FF2EE5" w:rsidRDefault="00EF7FAE" w:rsidP="00FF2EE5">
      <w:pPr>
        <w:pStyle w:val="Corpodeltesto"/>
        <w:numPr>
          <w:ilvl w:val="1"/>
          <w:numId w:val="46"/>
        </w:numPr>
        <w:rPr>
          <w:rFonts w:ascii="Palatino Linotype" w:hAnsi="Palatino Linotype"/>
        </w:rPr>
      </w:pPr>
      <w:r w:rsidRPr="0012019D">
        <w:rPr>
          <w:rFonts w:ascii="Palatino Linotype" w:hAnsi="Palatino Linotype"/>
        </w:rPr>
        <w:t>documentare, insieme al tutor, le attività di ogni percorso per “tracciare” l’iter del processo</w:t>
      </w:r>
      <w:r w:rsidR="00FF2EE5">
        <w:rPr>
          <w:rFonts w:ascii="Palatino Linotype" w:hAnsi="Palatino Linotype"/>
        </w:rPr>
        <w:t xml:space="preserve"> </w:t>
      </w:r>
      <w:r w:rsidRPr="00FF2EE5">
        <w:rPr>
          <w:rFonts w:ascii="Palatino Linotype" w:hAnsi="Palatino Linotype"/>
        </w:rPr>
        <w:t>attivato;</w:t>
      </w:r>
    </w:p>
    <w:p w:rsidR="00EF7FAE" w:rsidRPr="0012019D" w:rsidRDefault="00EF7FAE" w:rsidP="00FF2EE5">
      <w:pPr>
        <w:pStyle w:val="Corpodeltesto"/>
        <w:numPr>
          <w:ilvl w:val="1"/>
          <w:numId w:val="46"/>
        </w:numPr>
        <w:rPr>
          <w:rFonts w:ascii="Palatino Linotype" w:hAnsi="Palatino Linotype"/>
        </w:rPr>
      </w:pPr>
      <w:r w:rsidRPr="0012019D">
        <w:rPr>
          <w:rFonts w:ascii="Palatino Linotype" w:hAnsi="Palatino Linotype"/>
        </w:rPr>
        <w:t>documentare l’attività formativa tramite l’inserimento del progetto e dei materiali richiesti nella</w:t>
      </w:r>
      <w:r w:rsidR="009571A0">
        <w:rPr>
          <w:rFonts w:ascii="Palatino Linotype" w:hAnsi="Palatino Linotype"/>
        </w:rPr>
        <w:t xml:space="preserve"> </w:t>
      </w:r>
      <w:r w:rsidRPr="0012019D">
        <w:rPr>
          <w:rFonts w:ascii="Palatino Linotype" w:hAnsi="Palatino Linotype"/>
        </w:rPr>
        <w:t>piattaforma PNRR ai fini del monitoraggio telematico.</w:t>
      </w:r>
    </w:p>
    <w:p w:rsidR="00FF2EE5" w:rsidRDefault="00FF2EE5" w:rsidP="00FF2EE5">
      <w:pPr>
        <w:pStyle w:val="Corpodeltesto"/>
        <w:numPr>
          <w:ilvl w:val="1"/>
          <w:numId w:val="46"/>
        </w:numPr>
        <w:rPr>
          <w:rFonts w:ascii="Palatino Linotype" w:hAnsi="Palatino Linotype"/>
        </w:rPr>
      </w:pPr>
      <w:r w:rsidRPr="008878AD">
        <w:rPr>
          <w:rFonts w:ascii="Palatino Linotype" w:hAnsi="Palatino Linotype"/>
        </w:rPr>
        <w:t>progetta</w:t>
      </w:r>
      <w:r>
        <w:rPr>
          <w:rFonts w:ascii="Palatino Linotype" w:hAnsi="Palatino Linotype"/>
        </w:rPr>
        <w:t>re</w:t>
      </w:r>
      <w:r w:rsidRPr="008878AD">
        <w:rPr>
          <w:rFonts w:ascii="Palatino Linotype" w:hAnsi="Palatino Linotype"/>
        </w:rPr>
        <w:t xml:space="preserve"> ed eroga</w:t>
      </w:r>
      <w:r>
        <w:rPr>
          <w:rFonts w:ascii="Palatino Linotype" w:hAnsi="Palatino Linotype"/>
        </w:rPr>
        <w:t>re</w:t>
      </w:r>
      <w:r w:rsidRPr="008878AD">
        <w:rPr>
          <w:rFonts w:ascii="Palatino Linotype" w:hAnsi="Palatino Linotype"/>
        </w:rPr>
        <w:t xml:space="preserve"> interventi didattici in ambito STEM </w:t>
      </w:r>
      <w:r>
        <w:rPr>
          <w:rFonts w:ascii="Palatino Linotype" w:hAnsi="Palatino Linotype"/>
        </w:rPr>
        <w:t xml:space="preserve">sulla </w:t>
      </w:r>
      <w:r w:rsidRPr="008878AD">
        <w:rPr>
          <w:rFonts w:ascii="Palatino Linotype" w:hAnsi="Palatino Linotype"/>
        </w:rPr>
        <w:t xml:space="preserve">base di approcci pedagogici fondati sulla </w:t>
      </w:r>
      <w:proofErr w:type="spellStart"/>
      <w:r w:rsidRPr="008878AD">
        <w:rPr>
          <w:rFonts w:ascii="Palatino Linotype" w:hAnsi="Palatino Linotype"/>
        </w:rPr>
        <w:t>laboratorialità</w:t>
      </w:r>
      <w:proofErr w:type="spellEnd"/>
      <w:r w:rsidRPr="008878AD">
        <w:rPr>
          <w:rFonts w:ascii="Palatino Linotype" w:hAnsi="Palatino Linotype"/>
        </w:rPr>
        <w:t xml:space="preserve"> e sul </w:t>
      </w:r>
      <w:proofErr w:type="spellStart"/>
      <w:r w:rsidRPr="008878AD">
        <w:rPr>
          <w:rFonts w:ascii="Palatino Linotype" w:hAnsi="Palatino Linotype"/>
        </w:rPr>
        <w:t>learning</w:t>
      </w:r>
      <w:proofErr w:type="spellEnd"/>
      <w:r w:rsidRPr="008878AD">
        <w:rPr>
          <w:rFonts w:ascii="Palatino Linotype" w:hAnsi="Palatino Linotype"/>
        </w:rPr>
        <w:t xml:space="preserve"> </w:t>
      </w:r>
      <w:proofErr w:type="spellStart"/>
      <w:r w:rsidRPr="008878AD">
        <w:rPr>
          <w:rFonts w:ascii="Palatino Linotype" w:hAnsi="Palatino Linotype"/>
        </w:rPr>
        <w:t>by</w:t>
      </w:r>
      <w:proofErr w:type="spellEnd"/>
      <w:r w:rsidRPr="008878AD">
        <w:rPr>
          <w:rFonts w:ascii="Palatino Linotype" w:hAnsi="Palatino Linotype"/>
        </w:rPr>
        <w:t xml:space="preserve"> </w:t>
      </w:r>
      <w:proofErr w:type="spellStart"/>
      <w:r w:rsidRPr="008878AD">
        <w:rPr>
          <w:rFonts w:ascii="Palatino Linotype" w:hAnsi="Palatino Linotype"/>
        </w:rPr>
        <w:t>doing</w:t>
      </w:r>
      <w:proofErr w:type="spellEnd"/>
      <w:r w:rsidRPr="008878AD">
        <w:rPr>
          <w:rFonts w:ascii="Palatino Linotype" w:hAnsi="Palatino Linotype"/>
        </w:rPr>
        <w:t xml:space="preserve">, sul </w:t>
      </w:r>
      <w:proofErr w:type="spellStart"/>
      <w:r w:rsidRPr="008878AD">
        <w:rPr>
          <w:rFonts w:ascii="Palatino Linotype" w:hAnsi="Palatino Linotype"/>
        </w:rPr>
        <w:t>problem</w:t>
      </w:r>
      <w:proofErr w:type="spellEnd"/>
      <w:r>
        <w:rPr>
          <w:rFonts w:ascii="Palatino Linotype" w:hAnsi="Palatino Linotype"/>
        </w:rPr>
        <w:t xml:space="preserve"> </w:t>
      </w:r>
      <w:proofErr w:type="spellStart"/>
      <w:r w:rsidRPr="008878AD">
        <w:rPr>
          <w:rFonts w:ascii="Palatino Linotype" w:hAnsi="Palatino Linotype"/>
        </w:rPr>
        <w:t>solving</w:t>
      </w:r>
      <w:proofErr w:type="spellEnd"/>
      <w:r w:rsidRPr="008878AD">
        <w:rPr>
          <w:rFonts w:ascii="Palatino Linotype" w:hAnsi="Palatino Linotype"/>
        </w:rPr>
        <w:t xml:space="preserve"> e sull’utilizzo del metodo induttivo, sulla capacità di attivazione dell’intelligenza</w:t>
      </w:r>
      <w:r>
        <w:rPr>
          <w:rFonts w:ascii="Palatino Linotype" w:hAnsi="Palatino Linotype"/>
        </w:rPr>
        <w:t xml:space="preserve"> </w:t>
      </w:r>
      <w:r w:rsidRPr="008878AD">
        <w:rPr>
          <w:rFonts w:ascii="Palatino Linotype" w:hAnsi="Palatino Linotype"/>
        </w:rPr>
        <w:t>sintetica e creativa, sull’organizzazione di gruppi di lavoro per l’apprendimento cooperativo;</w:t>
      </w:r>
    </w:p>
    <w:p w:rsidR="00FF2EE5" w:rsidRPr="00FF2EE5" w:rsidRDefault="00FF2EE5" w:rsidP="00FF2EE5">
      <w:pPr>
        <w:pStyle w:val="Corpodeltesto"/>
        <w:numPr>
          <w:ilvl w:val="1"/>
          <w:numId w:val="46"/>
        </w:numPr>
        <w:rPr>
          <w:rFonts w:ascii="Palatino Linotype" w:hAnsi="Palatino Linotype"/>
        </w:rPr>
      </w:pPr>
      <w:r w:rsidRPr="00FF2EE5">
        <w:rPr>
          <w:rFonts w:ascii="Palatino Linotype" w:hAnsi="Palatino Linotype"/>
        </w:rPr>
        <w:t xml:space="preserve">costruire interventi didattici </w:t>
      </w:r>
      <w:proofErr w:type="spellStart"/>
      <w:r w:rsidRPr="00FF2EE5">
        <w:rPr>
          <w:rFonts w:ascii="Palatino Linotype" w:hAnsi="Palatino Linotype"/>
        </w:rPr>
        <w:t>laboratoriali</w:t>
      </w:r>
      <w:proofErr w:type="spellEnd"/>
      <w:r w:rsidRPr="00FF2EE5">
        <w:rPr>
          <w:rFonts w:ascii="Palatino Linotype" w:hAnsi="Palatino Linotype"/>
        </w:rPr>
        <w:t xml:space="preserve"> lavorando per classi aperte al fine di promuovere</w:t>
      </w:r>
      <w:r>
        <w:rPr>
          <w:rFonts w:ascii="Palatino Linotype" w:hAnsi="Palatino Linotype"/>
        </w:rPr>
        <w:t xml:space="preserve"> </w:t>
      </w:r>
      <w:r w:rsidRPr="00FF2EE5">
        <w:rPr>
          <w:rFonts w:ascii="Palatino Linotype" w:hAnsi="Palatino Linotype"/>
        </w:rPr>
        <w:t xml:space="preserve">pensiero critico, con metodologie didattiche innovative e attive, tenendo conto anche del quadro di riferimento europeo sulle competenze digitali dei cittadini </w:t>
      </w:r>
      <w:proofErr w:type="spellStart"/>
      <w:r w:rsidRPr="00FF2EE5">
        <w:rPr>
          <w:rFonts w:ascii="Palatino Linotype" w:hAnsi="Palatino Linotype"/>
        </w:rPr>
        <w:t>DigComp</w:t>
      </w:r>
      <w:proofErr w:type="spellEnd"/>
      <w:r w:rsidRPr="00FF2EE5">
        <w:rPr>
          <w:rFonts w:ascii="Palatino Linotype" w:hAnsi="Palatino Linotype"/>
        </w:rPr>
        <w:t xml:space="preserve"> 2.2;</w:t>
      </w:r>
    </w:p>
    <w:p w:rsidR="00FF2EE5" w:rsidRPr="008878AD" w:rsidRDefault="00FF2EE5" w:rsidP="00FF2EE5">
      <w:pPr>
        <w:pStyle w:val="Corpodeltesto"/>
        <w:numPr>
          <w:ilvl w:val="1"/>
          <w:numId w:val="46"/>
        </w:numPr>
        <w:rPr>
          <w:rFonts w:ascii="Palatino Linotype" w:hAnsi="Palatino Linotype"/>
        </w:rPr>
      </w:pPr>
      <w:r>
        <w:rPr>
          <w:rFonts w:ascii="Palatino Linotype" w:hAnsi="Palatino Linotype"/>
        </w:rPr>
        <w:t>fornir</w:t>
      </w:r>
      <w:r w:rsidRPr="008878AD">
        <w:rPr>
          <w:rFonts w:ascii="Palatino Linotype" w:hAnsi="Palatino Linotype"/>
        </w:rPr>
        <w:t>e elementi utili sulla base dei quali possano essere elaborate proposte di</w:t>
      </w:r>
      <w:r>
        <w:rPr>
          <w:rFonts w:ascii="Palatino Linotype" w:hAnsi="Palatino Linotype"/>
        </w:rPr>
        <w:t xml:space="preserve"> </w:t>
      </w:r>
      <w:r w:rsidRPr="008878AD">
        <w:rPr>
          <w:rFonts w:ascii="Palatino Linotype" w:hAnsi="Palatino Linotype"/>
        </w:rPr>
        <w:t>aggiornamento del Progetto di Istituto in relazione a curricolo, metodologie, orientamento e</w:t>
      </w:r>
      <w:r>
        <w:rPr>
          <w:rFonts w:ascii="Palatino Linotype" w:hAnsi="Palatino Linotype"/>
        </w:rPr>
        <w:t xml:space="preserve"> </w:t>
      </w:r>
      <w:r w:rsidRPr="008878AD">
        <w:rPr>
          <w:rFonts w:ascii="Palatino Linotype" w:hAnsi="Palatino Linotype"/>
        </w:rPr>
        <w:t>valutazione.</w:t>
      </w:r>
    </w:p>
    <w:p w:rsidR="009571A0" w:rsidRDefault="009571A0"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Costituiscono motivo di risoluzione anticipata del rapporto di lavoro, previa motivata esplicitazione</w:t>
      </w:r>
      <w:r w:rsidR="009571A0">
        <w:rPr>
          <w:rFonts w:ascii="Palatino Linotype" w:hAnsi="Palatino Linotype"/>
        </w:rPr>
        <w:t xml:space="preserve"> </w:t>
      </w:r>
      <w:r w:rsidRPr="0012019D">
        <w:rPr>
          <w:rFonts w:ascii="Palatino Linotype" w:hAnsi="Palatino Linotype"/>
        </w:rPr>
        <w:t>formale:</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La non veridicità delle dichiarazioni rese nella fase di partecipazione al bando;</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La violazione degli obblighi contrattuali;</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La frode o la grave negligenza nell’esecuzione degli obblighi e delle conduzioni contrattuali.</w:t>
      </w:r>
    </w:p>
    <w:p w:rsidR="009571A0" w:rsidRDefault="009571A0" w:rsidP="0012019D">
      <w:pPr>
        <w:pStyle w:val="Corpodeltesto"/>
        <w:ind w:left="0"/>
        <w:rPr>
          <w:rFonts w:ascii="Palatino Linotype" w:hAnsi="Palatino Linotype"/>
        </w:rPr>
      </w:pPr>
    </w:p>
    <w:p w:rsidR="000A2568" w:rsidRDefault="000A2568" w:rsidP="0012019D">
      <w:pPr>
        <w:pStyle w:val="Corpodeltesto"/>
        <w:ind w:left="0"/>
        <w:rPr>
          <w:rFonts w:ascii="Palatino Linotype" w:hAnsi="Palatino Linotype"/>
        </w:rPr>
      </w:pPr>
    </w:p>
    <w:p w:rsidR="00EF7FAE" w:rsidRPr="009571A0" w:rsidRDefault="00EF7FAE" w:rsidP="0012019D">
      <w:pPr>
        <w:pStyle w:val="Corpodeltesto"/>
        <w:ind w:left="0"/>
        <w:rPr>
          <w:rFonts w:ascii="Palatino Linotype" w:hAnsi="Palatino Linotype"/>
          <w:b/>
        </w:rPr>
      </w:pPr>
      <w:r w:rsidRPr="009571A0">
        <w:rPr>
          <w:rFonts w:ascii="Palatino Linotype" w:hAnsi="Palatino Linotype"/>
          <w:b/>
        </w:rPr>
        <w:t>Commissione di valutazione</w:t>
      </w:r>
    </w:p>
    <w:p w:rsidR="009571A0" w:rsidRDefault="009571A0"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1. La Commissione è composta da n. 3 (numero dispari) membri ed è nominata dal Dirigente scolastico dopo</w:t>
      </w:r>
      <w:r w:rsidR="009571A0">
        <w:rPr>
          <w:rFonts w:ascii="Palatino Linotype" w:hAnsi="Palatino Linotype"/>
        </w:rPr>
        <w:t xml:space="preserve"> </w:t>
      </w:r>
      <w:r w:rsidRPr="0012019D">
        <w:rPr>
          <w:rFonts w:ascii="Palatino Linotype" w:hAnsi="Palatino Linotype"/>
        </w:rPr>
        <w:t>la scadenza del termine per la presentazione delle istanze di partecipazione.</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2. Ad essa compete l’organizzazione dei lavori istruttori, la verifica dei requisiti di ammissibilità, la</w:t>
      </w:r>
      <w:r w:rsidR="009571A0">
        <w:rPr>
          <w:rFonts w:ascii="Palatino Linotype" w:hAnsi="Palatino Linotype"/>
        </w:rPr>
        <w:t xml:space="preserve"> </w:t>
      </w:r>
      <w:r w:rsidRPr="0012019D">
        <w:rPr>
          <w:rFonts w:ascii="Palatino Linotype" w:hAnsi="Palatino Linotype"/>
        </w:rPr>
        <w:t>valutazione dei candidati e la formazione della graduatoria.</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3. Nello svolgimento dei suoi compiti, la Commissione redige apposito verbale contenente i criteri di</w:t>
      </w:r>
      <w:r w:rsidR="009571A0">
        <w:rPr>
          <w:rFonts w:ascii="Palatino Linotype" w:hAnsi="Palatino Linotype"/>
        </w:rPr>
        <w:t xml:space="preserve"> </w:t>
      </w:r>
      <w:r w:rsidRPr="0012019D">
        <w:rPr>
          <w:rFonts w:ascii="Palatino Linotype" w:hAnsi="Palatino Linotype"/>
        </w:rPr>
        <w:t>valutazione e i giudizi attribuiti a ciascun candidato.</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4. Nel caso di parità di punteggio tra candidati interni verrà selezionato il candidato più giovane di età. In</w:t>
      </w:r>
      <w:r w:rsidR="009571A0">
        <w:rPr>
          <w:rFonts w:ascii="Palatino Linotype" w:hAnsi="Palatino Linotype"/>
        </w:rPr>
        <w:t xml:space="preserve"> </w:t>
      </w:r>
      <w:r w:rsidRPr="0012019D">
        <w:rPr>
          <w:rFonts w:ascii="Palatino Linotype" w:hAnsi="Palatino Linotype"/>
        </w:rPr>
        <w:t>caso di ulteriore parità si procederà per sorteggio.</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lastRenderedPageBreak/>
        <w:t>5. La pubblicazione delle graduatorie ha valore di notifica agli interessati che, nel caso ne ravvisino gli</w:t>
      </w:r>
      <w:r w:rsidR="009571A0">
        <w:rPr>
          <w:rFonts w:ascii="Palatino Linotype" w:hAnsi="Palatino Linotype"/>
        </w:rPr>
        <w:t xml:space="preserve"> </w:t>
      </w:r>
      <w:r w:rsidRPr="0012019D">
        <w:rPr>
          <w:rFonts w:ascii="Palatino Linotype" w:hAnsi="Palatino Linotype"/>
        </w:rPr>
        <w:t>estremi, potranno produrre reclamo entro gg. 5 dalla pubblicazione.</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6. In caso di reclamo, la commissione esaminerà le istanze ed apporterà le eventuali modifiche in fase di</w:t>
      </w:r>
      <w:r w:rsidR="009571A0">
        <w:rPr>
          <w:rFonts w:ascii="Palatino Linotype" w:hAnsi="Palatino Linotype"/>
        </w:rPr>
        <w:t xml:space="preserve"> </w:t>
      </w:r>
      <w:r w:rsidRPr="0012019D">
        <w:rPr>
          <w:rFonts w:ascii="Palatino Linotype" w:hAnsi="Palatino Linotype"/>
        </w:rPr>
        <w:t>pubblicazione della graduatoria definitiva.</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7. La graduatoria provvisoria sarà pubblicata sul sito web della Scuola.</w:t>
      </w:r>
    </w:p>
    <w:p w:rsidR="00EF7FAE" w:rsidRPr="0012019D" w:rsidRDefault="00EF7FAE" w:rsidP="0012019D">
      <w:pPr>
        <w:pStyle w:val="Corpodeltesto"/>
        <w:ind w:left="0"/>
        <w:rPr>
          <w:rFonts w:ascii="Palatino Linotype" w:hAnsi="Palatino Linotype"/>
        </w:rPr>
      </w:pPr>
      <w:r w:rsidRPr="0012019D">
        <w:rPr>
          <w:rFonts w:ascii="Palatino Linotype" w:hAnsi="Palatino Linotype"/>
        </w:rPr>
        <w:t>8. Trascorso il termine di 5 giorni, la graduatoria provvisoria avrà valore definitivo.</w:t>
      </w:r>
    </w:p>
    <w:p w:rsidR="009571A0" w:rsidRDefault="009571A0" w:rsidP="0012019D">
      <w:pPr>
        <w:pStyle w:val="Corpodeltesto"/>
        <w:ind w:left="0"/>
        <w:rPr>
          <w:rFonts w:ascii="Palatino Linotype" w:hAnsi="Palatino Linotype"/>
        </w:rPr>
      </w:pPr>
    </w:p>
    <w:p w:rsidR="00DE570E" w:rsidRDefault="00DE570E" w:rsidP="0012019D">
      <w:pPr>
        <w:pStyle w:val="Corpodeltesto"/>
        <w:ind w:left="0"/>
        <w:rPr>
          <w:rFonts w:ascii="Palatino Linotype" w:hAnsi="Palatino Linotype"/>
        </w:rPr>
      </w:pPr>
    </w:p>
    <w:p w:rsidR="00DE570E" w:rsidRPr="0012019D" w:rsidRDefault="00DE570E" w:rsidP="00DE570E">
      <w:pPr>
        <w:pStyle w:val="NormaleWeb"/>
        <w:spacing w:before="0" w:beforeAutospacing="0" w:after="0" w:afterAutospacing="0"/>
        <w:jc w:val="both"/>
        <w:rPr>
          <w:rFonts w:ascii="Palatino Linotype" w:hAnsi="Palatino Linotype"/>
        </w:rPr>
      </w:pPr>
      <w:r w:rsidRPr="0012019D">
        <w:rPr>
          <w:rFonts w:ascii="Palatino Linotype" w:hAnsi="Palatino Linotype"/>
          <w:b/>
          <w:bCs/>
          <w:color w:val="000000"/>
        </w:rPr>
        <w:t>Criteri di valutazione</w:t>
      </w:r>
    </w:p>
    <w:p w:rsidR="00DE570E" w:rsidRDefault="00DE570E" w:rsidP="00DE570E">
      <w:pPr>
        <w:pStyle w:val="NormaleWeb"/>
        <w:spacing w:before="0" w:beforeAutospacing="0" w:after="0" w:afterAutospacing="0"/>
        <w:jc w:val="both"/>
        <w:rPr>
          <w:rFonts w:ascii="Palatino Linotype" w:hAnsi="Palatino Linotype"/>
          <w:color w:val="000000"/>
        </w:rPr>
      </w:pPr>
    </w:p>
    <w:p w:rsidR="00DE570E" w:rsidRPr="0012019D" w:rsidRDefault="00DE570E" w:rsidP="00DE570E">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La Commissione valutatrice dei titoli sarà nominata dal Dirigente Scolastico</w:t>
      </w:r>
      <w:r w:rsidR="00C13373" w:rsidRPr="0012019D">
        <w:rPr>
          <w:rFonts w:ascii="Palatino Linotype" w:hAnsi="Palatino Linotype"/>
          <w:color w:val="000000"/>
        </w:rPr>
        <w:t xml:space="preserve"> </w:t>
      </w:r>
      <w:r w:rsidRPr="0012019D">
        <w:rPr>
          <w:rFonts w:ascii="Palatino Linotype" w:hAnsi="Palatino Linotype"/>
          <w:color w:val="000000"/>
        </w:rPr>
        <w:t>dopo la scadenza del termine di presentazione delle candidature. Diverse determinazioni saranno tempestivamente segnalate.</w:t>
      </w:r>
    </w:p>
    <w:p w:rsidR="00DE570E" w:rsidRPr="0012019D" w:rsidRDefault="00DE570E" w:rsidP="00DE570E">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La Commissione attribuirà il punteggio in base al profilo professionale del candidato e al curriculum vitae presentato.</w:t>
      </w:r>
    </w:p>
    <w:p w:rsidR="00DE570E" w:rsidRPr="0012019D" w:rsidRDefault="00DE570E" w:rsidP="00DE570E">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 xml:space="preserve">La Commissione si riserva di non assegnare l’incarico se i </w:t>
      </w:r>
      <w:proofErr w:type="spellStart"/>
      <w:r w:rsidRPr="0012019D">
        <w:rPr>
          <w:rFonts w:ascii="Palatino Linotype" w:hAnsi="Palatino Linotype"/>
          <w:color w:val="000000"/>
        </w:rPr>
        <w:t>curricula</w:t>
      </w:r>
      <w:proofErr w:type="spellEnd"/>
      <w:r w:rsidRPr="0012019D">
        <w:rPr>
          <w:rFonts w:ascii="Palatino Linotype" w:hAnsi="Palatino Linotype"/>
          <w:color w:val="000000"/>
        </w:rPr>
        <w:t xml:space="preserve"> presentati non sono rispondenti alle caratteristiche richieste.</w:t>
      </w:r>
    </w:p>
    <w:p w:rsidR="00DE570E" w:rsidRPr="0012019D" w:rsidRDefault="00DE570E" w:rsidP="00DE570E">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 xml:space="preserve">La Commissione valuterà esclusivamente i titoli acquisiti e le esperienze professionali dei candidati,  concluse  alla data di scadenza del presente avviso e tenendo conto unicamente di quanto </w:t>
      </w:r>
      <w:proofErr w:type="spellStart"/>
      <w:r>
        <w:rPr>
          <w:rFonts w:ascii="Palatino Linotype" w:hAnsi="Palatino Linotype"/>
          <w:color w:val="000000"/>
        </w:rPr>
        <w:t>auto</w:t>
      </w:r>
      <w:r w:rsidRPr="0012019D">
        <w:rPr>
          <w:rFonts w:ascii="Palatino Linotype" w:hAnsi="Palatino Linotype"/>
          <w:color w:val="000000"/>
        </w:rPr>
        <w:t>dichiarato</w:t>
      </w:r>
      <w:proofErr w:type="spellEnd"/>
      <w:r w:rsidRPr="0012019D">
        <w:rPr>
          <w:rFonts w:ascii="Palatino Linotype" w:hAnsi="Palatino Linotype"/>
          <w:color w:val="000000"/>
        </w:rPr>
        <w:t xml:space="preserve"> e presentato nell’</w:t>
      </w:r>
      <w:r w:rsidRPr="0012019D">
        <w:rPr>
          <w:rFonts w:ascii="Palatino Linotype" w:hAnsi="Palatino Linotype"/>
          <w:b/>
          <w:bCs/>
          <w:color w:val="000000"/>
        </w:rPr>
        <w:t xml:space="preserve">Allegato A </w:t>
      </w:r>
      <w:r w:rsidRPr="0012019D">
        <w:rPr>
          <w:rFonts w:ascii="Palatino Linotype" w:hAnsi="Palatino Linotype"/>
          <w:color w:val="000000"/>
        </w:rPr>
        <w:t>(</w:t>
      </w:r>
      <w:r w:rsidRPr="0012019D">
        <w:rPr>
          <w:rFonts w:ascii="Palatino Linotype" w:hAnsi="Palatino Linotype"/>
          <w:i/>
          <w:iCs/>
          <w:color w:val="000000"/>
        </w:rPr>
        <w:t>Scheda di candidatura</w:t>
      </w:r>
      <w:r w:rsidRPr="0012019D">
        <w:rPr>
          <w:rFonts w:ascii="Palatino Linotype" w:hAnsi="Palatino Linotype"/>
          <w:color w:val="000000"/>
        </w:rPr>
        <w:t>), nell’</w:t>
      </w:r>
      <w:r w:rsidRPr="0012019D">
        <w:rPr>
          <w:rFonts w:ascii="Palatino Linotype" w:hAnsi="Palatino Linotype"/>
          <w:b/>
          <w:bCs/>
          <w:color w:val="000000"/>
        </w:rPr>
        <w:t xml:space="preserve">Allegato B </w:t>
      </w:r>
      <w:r w:rsidRPr="0012019D">
        <w:rPr>
          <w:rFonts w:ascii="Palatino Linotype" w:hAnsi="Palatino Linotype"/>
          <w:color w:val="000000"/>
        </w:rPr>
        <w:t>(</w:t>
      </w:r>
      <w:r w:rsidRPr="0012019D">
        <w:rPr>
          <w:rFonts w:ascii="Palatino Linotype" w:hAnsi="Palatino Linotype"/>
          <w:i/>
          <w:iCs/>
          <w:color w:val="000000"/>
        </w:rPr>
        <w:t>Scheda Titoli ed Esperienze professionali</w:t>
      </w:r>
      <w:r w:rsidRPr="0012019D">
        <w:rPr>
          <w:rFonts w:ascii="Palatino Linotype" w:hAnsi="Palatino Linotype"/>
          <w:color w:val="000000"/>
        </w:rPr>
        <w:t xml:space="preserve">) e riportati nel </w:t>
      </w:r>
      <w:r w:rsidRPr="0012019D">
        <w:rPr>
          <w:rFonts w:ascii="Palatino Linotype" w:hAnsi="Palatino Linotype"/>
          <w:b/>
          <w:bCs/>
          <w:color w:val="000000"/>
        </w:rPr>
        <w:t>CV</w:t>
      </w:r>
      <w:r w:rsidRPr="0012019D">
        <w:rPr>
          <w:rFonts w:ascii="Palatino Linotype" w:hAnsi="Palatino Linotype"/>
          <w:color w:val="000000"/>
        </w:rPr>
        <w:t xml:space="preserve"> in formato europeo, nell’</w:t>
      </w:r>
      <w:r>
        <w:rPr>
          <w:rFonts w:ascii="Palatino Linotype" w:hAnsi="Palatino Linotype"/>
          <w:b/>
          <w:bCs/>
          <w:color w:val="000000"/>
        </w:rPr>
        <w:t>allegato D</w:t>
      </w:r>
      <w:r w:rsidRPr="0012019D">
        <w:rPr>
          <w:rFonts w:ascii="Palatino Linotype" w:hAnsi="Palatino Linotype"/>
          <w:b/>
          <w:bCs/>
          <w:color w:val="000000"/>
        </w:rPr>
        <w:t xml:space="preserve"> </w:t>
      </w:r>
      <w:r w:rsidRPr="0012019D">
        <w:rPr>
          <w:rFonts w:ascii="Palatino Linotype" w:hAnsi="Palatino Linotype"/>
          <w:i/>
          <w:iCs/>
          <w:color w:val="000000"/>
        </w:rPr>
        <w:t>(Dichiarazione di insussistenza condizioni di incompatibilità a rivestire l’incarico</w:t>
      </w:r>
      <w:r w:rsidRPr="0012019D">
        <w:rPr>
          <w:rFonts w:ascii="Palatino Linotype" w:hAnsi="Palatino Linotype"/>
          <w:color w:val="000000"/>
        </w:rPr>
        <w:t>).</w:t>
      </w:r>
    </w:p>
    <w:p w:rsidR="00DE570E" w:rsidRPr="0012019D" w:rsidRDefault="00DE570E" w:rsidP="00DE570E">
      <w:pPr>
        <w:jc w:val="both"/>
        <w:rPr>
          <w:rFonts w:ascii="Palatino Linotype" w:hAnsi="Palatino Linotype" w:cs="Times New Roman"/>
          <w:sz w:val="24"/>
          <w:szCs w:val="24"/>
        </w:rPr>
      </w:pPr>
    </w:p>
    <w:p w:rsidR="00DE570E" w:rsidRPr="0012019D" w:rsidRDefault="00DE570E" w:rsidP="00DE570E">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 xml:space="preserve">Saranno valutati solo i titoli e le esperienze di cui siano dichiarati tutti i dati e le informazioni necessarie e sufficienti per permettere alla Commissione di effettuare in modo agevole ed immediato la valutazione. In caso di informazioni generiche e </w:t>
      </w:r>
      <w:proofErr w:type="spellStart"/>
      <w:r w:rsidRPr="0012019D">
        <w:rPr>
          <w:rFonts w:ascii="Palatino Linotype" w:hAnsi="Palatino Linotype"/>
          <w:color w:val="000000"/>
        </w:rPr>
        <w:t>indeﬁnite</w:t>
      </w:r>
      <w:proofErr w:type="spellEnd"/>
      <w:r w:rsidRPr="0012019D">
        <w:rPr>
          <w:rFonts w:ascii="Palatino Linotype" w:hAnsi="Palatino Linotype"/>
          <w:color w:val="000000"/>
        </w:rPr>
        <w:t xml:space="preserve"> non sarà attribuito alcun punteggio.</w:t>
      </w:r>
    </w:p>
    <w:p w:rsidR="00DE570E" w:rsidRPr="0012019D" w:rsidRDefault="00DE570E" w:rsidP="00DE570E">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Al fine di valutare l'esperienza dei formatori  candidati  saranno presi in considerazione solo gli incarichi riguardanti l’oggetto del bando.</w:t>
      </w:r>
    </w:p>
    <w:p w:rsidR="00DE570E" w:rsidRDefault="00DE570E" w:rsidP="0012019D">
      <w:pPr>
        <w:pStyle w:val="Corpodeltesto"/>
        <w:ind w:left="0"/>
        <w:rPr>
          <w:rFonts w:ascii="Palatino Linotype" w:hAnsi="Palatino Linotype"/>
        </w:rPr>
      </w:pPr>
    </w:p>
    <w:p w:rsidR="000A2568" w:rsidRDefault="000A2568" w:rsidP="0012019D">
      <w:pPr>
        <w:pStyle w:val="Corpodeltesto"/>
        <w:ind w:left="0"/>
        <w:rPr>
          <w:rFonts w:ascii="Palatino Linotype" w:hAnsi="Palatino Linotype"/>
        </w:rPr>
      </w:pPr>
    </w:p>
    <w:p w:rsidR="00EF7FAE" w:rsidRPr="009571A0" w:rsidRDefault="00EF7FAE" w:rsidP="0012019D">
      <w:pPr>
        <w:pStyle w:val="Corpodeltesto"/>
        <w:ind w:left="0"/>
        <w:rPr>
          <w:rFonts w:ascii="Palatino Linotype" w:hAnsi="Palatino Linotype"/>
          <w:b/>
        </w:rPr>
      </w:pPr>
      <w:r w:rsidRPr="009571A0">
        <w:rPr>
          <w:rFonts w:ascii="Palatino Linotype" w:hAnsi="Palatino Linotype"/>
          <w:b/>
        </w:rPr>
        <w:t>Codice di comportamento dei dipendenti pubblici</w:t>
      </w:r>
    </w:p>
    <w:p w:rsidR="009571A0" w:rsidRDefault="009571A0"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I soggetti individuati secondo le modalità e la procedura sopradescritta, dovranno attenersi agli</w:t>
      </w:r>
      <w:r w:rsidR="009571A0">
        <w:rPr>
          <w:rFonts w:ascii="Palatino Linotype" w:hAnsi="Palatino Linotype"/>
        </w:rPr>
        <w:t xml:space="preserve"> </w:t>
      </w:r>
      <w:r w:rsidRPr="0012019D">
        <w:rPr>
          <w:rFonts w:ascii="Palatino Linotype" w:hAnsi="Palatino Linotype"/>
        </w:rPr>
        <w:t>obblighi di condotta, per quanto compatibili, previsti dal Codice di comportamento dei dipendenti</w:t>
      </w:r>
      <w:r w:rsidR="009571A0">
        <w:rPr>
          <w:rFonts w:ascii="Palatino Linotype" w:hAnsi="Palatino Linotype"/>
        </w:rPr>
        <w:t xml:space="preserve"> </w:t>
      </w:r>
      <w:r w:rsidRPr="0012019D">
        <w:rPr>
          <w:rFonts w:ascii="Palatino Linotype" w:hAnsi="Palatino Linotype"/>
        </w:rPr>
        <w:t>del Ministero dell’Istruzione, adottato con D.M. del 26 aprile 2022, n. 105.</w:t>
      </w:r>
    </w:p>
    <w:p w:rsidR="009571A0" w:rsidRDefault="009571A0" w:rsidP="0012019D">
      <w:pPr>
        <w:pStyle w:val="Corpodeltesto"/>
        <w:ind w:left="0"/>
        <w:rPr>
          <w:rFonts w:ascii="Palatino Linotype" w:hAnsi="Palatino Linotype"/>
        </w:rPr>
      </w:pPr>
    </w:p>
    <w:p w:rsidR="000A2568" w:rsidRDefault="000A2568" w:rsidP="0012019D">
      <w:pPr>
        <w:pStyle w:val="Corpodeltesto"/>
        <w:ind w:left="0"/>
        <w:rPr>
          <w:rFonts w:ascii="Palatino Linotype" w:hAnsi="Palatino Linotype"/>
        </w:rPr>
      </w:pPr>
    </w:p>
    <w:p w:rsidR="00EF7FAE" w:rsidRPr="009571A0" w:rsidRDefault="00EF7FAE" w:rsidP="0012019D">
      <w:pPr>
        <w:pStyle w:val="Corpodeltesto"/>
        <w:ind w:left="0"/>
        <w:rPr>
          <w:rFonts w:ascii="Palatino Linotype" w:hAnsi="Palatino Linotype"/>
          <w:b/>
        </w:rPr>
      </w:pPr>
      <w:r w:rsidRPr="009571A0">
        <w:rPr>
          <w:rFonts w:ascii="Palatino Linotype" w:hAnsi="Palatino Linotype"/>
          <w:b/>
        </w:rPr>
        <w:t>Controlli</w:t>
      </w:r>
    </w:p>
    <w:p w:rsidR="009571A0" w:rsidRDefault="009571A0"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 xml:space="preserve">L’Istituto si riserva di effettuare i controlli ex art. 71 </w:t>
      </w:r>
      <w:proofErr w:type="spellStart"/>
      <w:r w:rsidRPr="0012019D">
        <w:rPr>
          <w:rFonts w:ascii="Palatino Linotype" w:hAnsi="Palatino Linotype"/>
        </w:rPr>
        <w:t>Dpr</w:t>
      </w:r>
      <w:proofErr w:type="spellEnd"/>
      <w:r w:rsidRPr="0012019D">
        <w:rPr>
          <w:rFonts w:ascii="Palatino Linotype" w:hAnsi="Palatino Linotype"/>
        </w:rPr>
        <w:t xml:space="preserve"> 445/2000, sulla veridicità delle dichiarazioni</w:t>
      </w:r>
      <w:r w:rsidR="009571A0">
        <w:rPr>
          <w:rFonts w:ascii="Palatino Linotype" w:hAnsi="Palatino Linotype"/>
        </w:rPr>
        <w:t xml:space="preserve"> </w:t>
      </w:r>
      <w:r w:rsidRPr="0012019D">
        <w:rPr>
          <w:rFonts w:ascii="Palatino Linotype" w:hAnsi="Palatino Linotype"/>
        </w:rPr>
        <w:t>sostitutive di cui agli articoli 46 e 47 rese nella proposizione della candidatura anche con richiesta</w:t>
      </w:r>
      <w:r w:rsidR="009571A0">
        <w:rPr>
          <w:rFonts w:ascii="Palatino Linotype" w:hAnsi="Palatino Linotype"/>
        </w:rPr>
        <w:t xml:space="preserve"> </w:t>
      </w:r>
      <w:r w:rsidRPr="0012019D">
        <w:rPr>
          <w:rFonts w:ascii="Palatino Linotype" w:hAnsi="Palatino Linotype"/>
        </w:rPr>
        <w:t>all’interessato della relativa documentazione comprovante quanto dichiarato. Fermo restando quanto</w:t>
      </w:r>
      <w:r w:rsidR="009571A0">
        <w:rPr>
          <w:rFonts w:ascii="Palatino Linotype" w:hAnsi="Palatino Linotype"/>
        </w:rPr>
        <w:t xml:space="preserve"> </w:t>
      </w:r>
      <w:r w:rsidRPr="0012019D">
        <w:rPr>
          <w:rFonts w:ascii="Palatino Linotype" w:hAnsi="Palatino Linotype"/>
        </w:rPr>
        <w:t>previsto dalle norme penali in caso di dichiarazione mendace, l’accertata non veridicità di quanto</w:t>
      </w:r>
      <w:r w:rsidR="009571A0">
        <w:rPr>
          <w:rFonts w:ascii="Palatino Linotype" w:hAnsi="Palatino Linotype"/>
        </w:rPr>
        <w:t xml:space="preserve"> </w:t>
      </w:r>
      <w:r w:rsidRPr="0012019D">
        <w:rPr>
          <w:rFonts w:ascii="Palatino Linotype" w:hAnsi="Palatino Linotype"/>
        </w:rPr>
        <w:t>dichiarato</w:t>
      </w:r>
      <w:r w:rsidR="009571A0">
        <w:rPr>
          <w:rFonts w:ascii="Palatino Linotype" w:hAnsi="Palatino Linotype"/>
        </w:rPr>
        <w:t xml:space="preserve"> </w:t>
      </w:r>
      <w:r w:rsidRPr="0012019D">
        <w:rPr>
          <w:rFonts w:ascii="Palatino Linotype" w:hAnsi="Palatino Linotype"/>
        </w:rPr>
        <w:t xml:space="preserve">dal candidato comporta l’immediata </w:t>
      </w:r>
      <w:r w:rsidRPr="0012019D">
        <w:rPr>
          <w:rFonts w:ascii="Palatino Linotype" w:hAnsi="Palatino Linotype"/>
        </w:rPr>
        <w:lastRenderedPageBreak/>
        <w:t>interruzione del rapporto con l’Istituto.</w:t>
      </w:r>
    </w:p>
    <w:p w:rsidR="009571A0" w:rsidRDefault="009571A0" w:rsidP="0012019D">
      <w:pPr>
        <w:pStyle w:val="Corpodeltesto"/>
        <w:ind w:left="0"/>
        <w:rPr>
          <w:rFonts w:ascii="Palatino Linotype" w:hAnsi="Palatino Linotype"/>
        </w:rPr>
      </w:pPr>
    </w:p>
    <w:p w:rsidR="000A2568" w:rsidRDefault="000A2568" w:rsidP="0012019D">
      <w:pPr>
        <w:pStyle w:val="Corpodeltesto"/>
        <w:ind w:left="0"/>
        <w:rPr>
          <w:rFonts w:ascii="Palatino Linotype" w:hAnsi="Palatino Linotype"/>
        </w:rPr>
      </w:pPr>
    </w:p>
    <w:p w:rsidR="00EF7FAE" w:rsidRPr="009571A0" w:rsidRDefault="00EF7FAE" w:rsidP="0012019D">
      <w:pPr>
        <w:pStyle w:val="Corpodeltesto"/>
        <w:ind w:left="0"/>
        <w:rPr>
          <w:rFonts w:ascii="Palatino Linotype" w:hAnsi="Palatino Linotype"/>
          <w:b/>
        </w:rPr>
      </w:pPr>
      <w:r w:rsidRPr="009571A0">
        <w:rPr>
          <w:rFonts w:ascii="Palatino Linotype" w:hAnsi="Palatino Linotype"/>
          <w:b/>
        </w:rPr>
        <w:t>Responsabile del progetto</w:t>
      </w:r>
    </w:p>
    <w:p w:rsidR="009571A0" w:rsidRDefault="009571A0"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Il responsabile unico del progetto è il Dirigente Scolastico, Prof.</w:t>
      </w:r>
      <w:r w:rsidR="009571A0">
        <w:rPr>
          <w:rFonts w:ascii="Palatino Linotype" w:hAnsi="Palatino Linotype"/>
        </w:rPr>
        <w:t xml:space="preserve"> Alessandro </w:t>
      </w:r>
      <w:proofErr w:type="spellStart"/>
      <w:r w:rsidR="009571A0">
        <w:rPr>
          <w:rFonts w:ascii="Palatino Linotype" w:hAnsi="Palatino Linotype"/>
        </w:rPr>
        <w:t>Carè</w:t>
      </w:r>
      <w:proofErr w:type="spellEnd"/>
      <w:r w:rsidRPr="0012019D">
        <w:rPr>
          <w:rFonts w:ascii="Palatino Linotype" w:hAnsi="Palatino Linotype"/>
        </w:rPr>
        <w:t>, ai sensi</w:t>
      </w:r>
    </w:p>
    <w:p w:rsidR="00EF7FAE" w:rsidRDefault="00EF7FAE" w:rsidP="0012019D">
      <w:pPr>
        <w:pStyle w:val="Corpodeltesto"/>
        <w:ind w:left="0"/>
        <w:rPr>
          <w:rFonts w:ascii="Palatino Linotype" w:hAnsi="Palatino Linotype"/>
        </w:rPr>
      </w:pPr>
      <w:r w:rsidRPr="0012019D">
        <w:rPr>
          <w:rFonts w:ascii="Palatino Linotype" w:hAnsi="Palatino Linotype"/>
        </w:rPr>
        <w:t xml:space="preserve">dell’art.15 del </w:t>
      </w:r>
      <w:proofErr w:type="spellStart"/>
      <w:r w:rsidRPr="0012019D">
        <w:rPr>
          <w:rFonts w:ascii="Palatino Linotype" w:hAnsi="Palatino Linotype"/>
        </w:rPr>
        <w:t>dlgs</w:t>
      </w:r>
      <w:proofErr w:type="spellEnd"/>
      <w:r w:rsidRPr="0012019D">
        <w:rPr>
          <w:rFonts w:ascii="Palatino Linotype" w:hAnsi="Palatino Linotype"/>
        </w:rPr>
        <w:t xml:space="preserve"> 36/2023.</w:t>
      </w:r>
    </w:p>
    <w:p w:rsidR="009571A0" w:rsidRDefault="009571A0" w:rsidP="0012019D">
      <w:pPr>
        <w:pStyle w:val="Corpodeltesto"/>
        <w:ind w:left="0"/>
        <w:rPr>
          <w:rFonts w:ascii="Palatino Linotype" w:hAnsi="Palatino Linotype"/>
        </w:rPr>
      </w:pPr>
    </w:p>
    <w:p w:rsidR="000A2568" w:rsidRPr="0012019D" w:rsidRDefault="000A2568" w:rsidP="0012019D">
      <w:pPr>
        <w:pStyle w:val="Corpodeltesto"/>
        <w:ind w:left="0"/>
        <w:rPr>
          <w:rFonts w:ascii="Palatino Linotype" w:hAnsi="Palatino Linotype"/>
        </w:rPr>
      </w:pPr>
    </w:p>
    <w:p w:rsidR="00EF7FAE" w:rsidRPr="009571A0" w:rsidRDefault="00EF7FAE" w:rsidP="0012019D">
      <w:pPr>
        <w:pStyle w:val="Corpodeltesto"/>
        <w:ind w:left="0"/>
        <w:rPr>
          <w:rFonts w:ascii="Palatino Linotype" w:hAnsi="Palatino Linotype"/>
          <w:b/>
        </w:rPr>
      </w:pPr>
      <w:r w:rsidRPr="009571A0">
        <w:rPr>
          <w:rFonts w:ascii="Palatino Linotype" w:hAnsi="Palatino Linotype"/>
          <w:b/>
        </w:rPr>
        <w:t>Trattamento dei dati personali</w:t>
      </w:r>
    </w:p>
    <w:p w:rsidR="009571A0" w:rsidRDefault="009571A0" w:rsidP="0012019D">
      <w:pPr>
        <w:pStyle w:val="Corpodeltesto"/>
        <w:ind w:left="0"/>
        <w:rPr>
          <w:rFonts w:ascii="Palatino Linotype" w:hAnsi="Palatino Linotype"/>
        </w:rPr>
      </w:pPr>
    </w:p>
    <w:p w:rsidR="00474D06" w:rsidRPr="0012019D" w:rsidRDefault="00474D06" w:rsidP="00474D06">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Il trattamento è effettuato secondo i principi di liceità, correttezza e trasparenza nei confronti dell’interessato e/o interessati trattati compatibilmente con le finalità del trattamento. I dati sono adeguati, pertinenti e limitati a quanto necessario rispetto alle finalità ed eventuali loro comunicazioni sono effettuate dal titolare per i soli dati consentiti e per le sole finalità istituzionali obbligatorie; sono conservati per il tempo necessario al conseguimento delle finalità per le quali sono trattati (art. 5 GDPR). Il titolare adotta misure tecniche e organizzative adeguate a garantire un livello di sicurezza adeguato al rischio (art. 32 GDPR). L’interessato o gli interessati possono esercitare i propri diritti (artt. 15-22 GDPR) nelle modalità previste, direttamente presso il Titolare e i suoi uffici a ciò preposti. Sul sito web della scuola e/o presso gli uffici amministrativi è reperibile l’informativa estesa, di cui l’interessato può prendere visione.</w:t>
      </w:r>
      <w:r w:rsidR="00FF2EE5">
        <w:rPr>
          <w:rFonts w:ascii="Palatino Linotype" w:hAnsi="Palatino Linotype"/>
          <w:color w:val="000000"/>
        </w:rPr>
        <w:t xml:space="preserve"> </w:t>
      </w:r>
      <w:r w:rsidRPr="0012019D">
        <w:rPr>
          <w:rFonts w:ascii="Palatino Linotype" w:hAnsi="Palatino Linotype"/>
          <w:color w:val="000000"/>
        </w:rPr>
        <w:t>Il titolare del trattamento dei dati è l’I.C.</w:t>
      </w:r>
      <w:r w:rsidRPr="00474D06">
        <w:rPr>
          <w:rFonts w:ascii="Palatino Linotype" w:hAnsi="Palatino Linotype"/>
          <w:color w:val="000000"/>
        </w:rPr>
        <w:t xml:space="preserve"> </w:t>
      </w:r>
      <w:r w:rsidRPr="00474D06">
        <w:rPr>
          <w:rFonts w:ascii="Palatino Linotype" w:hAnsi="Palatino Linotype"/>
          <w:iCs/>
          <w:color w:val="000000"/>
        </w:rPr>
        <w:t>di Squillace</w:t>
      </w:r>
      <w:r w:rsidRPr="0012019D">
        <w:rPr>
          <w:rFonts w:ascii="Palatino Linotype" w:hAnsi="Palatino Linotype"/>
          <w:color w:val="000000"/>
        </w:rPr>
        <w:t>.</w:t>
      </w:r>
    </w:p>
    <w:p w:rsidR="00474D06" w:rsidRDefault="00474D06" w:rsidP="00ED57C2">
      <w:pPr>
        <w:pStyle w:val="NormaleWeb"/>
        <w:spacing w:before="0" w:beforeAutospacing="0" w:after="0" w:afterAutospacing="0"/>
        <w:jc w:val="both"/>
        <w:rPr>
          <w:rFonts w:ascii="Palatino Linotype" w:hAnsi="Palatino Linotype"/>
          <w:color w:val="000000"/>
        </w:rPr>
      </w:pPr>
    </w:p>
    <w:p w:rsidR="00ED57C2" w:rsidRDefault="00ED57C2" w:rsidP="0012019D">
      <w:pPr>
        <w:pStyle w:val="Corpodeltesto"/>
        <w:ind w:left="0"/>
        <w:rPr>
          <w:rFonts w:ascii="Palatino Linotype" w:hAnsi="Palatino Linotype"/>
        </w:rPr>
      </w:pPr>
    </w:p>
    <w:p w:rsidR="00EF7FAE" w:rsidRPr="009571A0" w:rsidRDefault="00EF7FAE" w:rsidP="0012019D">
      <w:pPr>
        <w:pStyle w:val="Corpodeltesto"/>
        <w:ind w:left="0"/>
        <w:rPr>
          <w:rFonts w:ascii="Palatino Linotype" w:hAnsi="Palatino Linotype"/>
          <w:b/>
        </w:rPr>
      </w:pPr>
      <w:r w:rsidRPr="009571A0">
        <w:rPr>
          <w:rFonts w:ascii="Palatino Linotype" w:hAnsi="Palatino Linotype"/>
          <w:b/>
        </w:rPr>
        <w:t>Pubblicazione</w:t>
      </w:r>
    </w:p>
    <w:p w:rsidR="009571A0" w:rsidRDefault="009571A0" w:rsidP="0012019D">
      <w:pPr>
        <w:pStyle w:val="Corpodeltesto"/>
        <w:ind w:left="0"/>
        <w:rPr>
          <w:rFonts w:ascii="Palatino Linotype" w:hAnsi="Palatino Linotype"/>
        </w:rPr>
      </w:pPr>
    </w:p>
    <w:p w:rsidR="00EF7FAE" w:rsidRPr="0012019D" w:rsidRDefault="00EF7FAE" w:rsidP="0012019D">
      <w:pPr>
        <w:pStyle w:val="Corpodeltesto"/>
        <w:ind w:left="0"/>
        <w:rPr>
          <w:rFonts w:ascii="Palatino Linotype" w:hAnsi="Palatino Linotype"/>
        </w:rPr>
      </w:pPr>
      <w:r w:rsidRPr="0012019D">
        <w:rPr>
          <w:rFonts w:ascii="Palatino Linotype" w:hAnsi="Palatino Linotype"/>
        </w:rPr>
        <w:t>Il presente avviso di selezione per reperimento di esperti e tutor viene emanato mediante</w:t>
      </w:r>
    </w:p>
    <w:p w:rsidR="009571A0" w:rsidRPr="0012019D" w:rsidRDefault="00EF7FAE" w:rsidP="009571A0">
      <w:pPr>
        <w:pStyle w:val="Corpodeltesto"/>
        <w:ind w:left="0"/>
        <w:rPr>
          <w:rFonts w:ascii="Palatino Linotype" w:hAnsi="Palatino Linotype"/>
        </w:rPr>
      </w:pPr>
      <w:r w:rsidRPr="0012019D">
        <w:rPr>
          <w:rFonts w:ascii="Palatino Linotype" w:hAnsi="Palatino Linotype"/>
        </w:rPr>
        <w:t>pubblicazione all’albo e sul sito dell’istituto Comprensivo</w:t>
      </w:r>
    </w:p>
    <w:p w:rsidR="00ED57C2" w:rsidRPr="0012019D" w:rsidRDefault="00ED57C2" w:rsidP="00ED57C2">
      <w:pPr>
        <w:pStyle w:val="NormaleWeb"/>
        <w:spacing w:before="0" w:beforeAutospacing="0" w:after="0" w:afterAutospacing="0"/>
        <w:jc w:val="both"/>
        <w:rPr>
          <w:rFonts w:ascii="Palatino Linotype" w:hAnsi="Palatino Linotype"/>
        </w:rPr>
      </w:pPr>
      <w:r w:rsidRPr="0012019D">
        <w:rPr>
          <w:rFonts w:ascii="Palatino Linotype" w:hAnsi="Palatino Linotype"/>
          <w:color w:val="000000"/>
        </w:rPr>
        <w:t>Avverso il presente avviso e gli atti connessi e/o consequenziali, è ammesso ricorso giurisdizionale innanzi al Tribunale Amministrativo Regionale (TAR Catanzaro) entro il termine di 60 giorni dalla pubblicazione, secondo quanto previsto dagli artt. 29 e 41 del Decreto legislativo 2 luglio 2010, n. 104.</w:t>
      </w:r>
    </w:p>
    <w:p w:rsidR="000A2568" w:rsidRDefault="000A2568" w:rsidP="0012019D">
      <w:pPr>
        <w:pStyle w:val="Corpodeltesto"/>
        <w:ind w:left="0"/>
        <w:rPr>
          <w:rFonts w:ascii="Palatino Linotype" w:hAnsi="Palatino Linotype"/>
        </w:rPr>
      </w:pPr>
    </w:p>
    <w:p w:rsidR="00FF2EE5" w:rsidRDefault="00FF2EE5" w:rsidP="0012019D">
      <w:pPr>
        <w:pStyle w:val="Corpodeltesto"/>
        <w:ind w:left="0"/>
        <w:rPr>
          <w:rFonts w:ascii="Palatino Linotype" w:hAnsi="Palatino Linotype"/>
        </w:rPr>
      </w:pPr>
    </w:p>
    <w:p w:rsidR="00EF7FAE" w:rsidRDefault="00FF2EE5" w:rsidP="00FF2EE5">
      <w:pPr>
        <w:pStyle w:val="Corpodeltesto"/>
        <w:ind w:left="0"/>
        <w:jc w:val="right"/>
        <w:rPr>
          <w:rFonts w:ascii="Palatino Linotype" w:hAnsi="Palatino Linotype"/>
        </w:rPr>
      </w:pPr>
      <w:r>
        <w:rPr>
          <w:rFonts w:ascii="Palatino Linotype" w:hAnsi="Palatino Linotype"/>
        </w:rPr>
        <w:t>IL DIRIGENTE SCOLASTICO</w:t>
      </w:r>
    </w:p>
    <w:p w:rsidR="00FF2EE5" w:rsidRDefault="00FF2EE5" w:rsidP="00FF2EE5">
      <w:pPr>
        <w:pStyle w:val="Corpodeltesto"/>
        <w:ind w:left="0"/>
        <w:jc w:val="right"/>
        <w:rPr>
          <w:rFonts w:ascii="Palatino Linotype" w:hAnsi="Palatino Linotype"/>
        </w:rPr>
      </w:pPr>
      <w:r>
        <w:rPr>
          <w:rFonts w:ascii="Palatino Linotype" w:hAnsi="Palatino Linotype"/>
        </w:rPr>
        <w:t xml:space="preserve">Prof. Alessandro </w:t>
      </w:r>
      <w:proofErr w:type="spellStart"/>
      <w:r>
        <w:rPr>
          <w:rFonts w:ascii="Palatino Linotype" w:hAnsi="Palatino Linotype"/>
        </w:rPr>
        <w:t>Carè</w:t>
      </w:r>
      <w:proofErr w:type="spellEnd"/>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r>
        <w:rPr>
          <w:rFonts w:ascii="Palatino Linotype" w:hAnsi="Palatino Linotype"/>
        </w:rPr>
        <w:t>Allegato A</w:t>
      </w: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Pr="0012019D" w:rsidRDefault="0002072A" w:rsidP="0002072A">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7" cstate="print"/>
                    <a:srcRect/>
                    <a:stretch>
                      <a:fillRect/>
                    </a:stretch>
                  </pic:blipFill>
                  <pic:spPr>
                    <a:xfrm>
                      <a:off x="0" y="0"/>
                      <a:ext cx="6119820" cy="1016000"/>
                    </a:xfrm>
                    <a:prstGeom prst="rect">
                      <a:avLst/>
                    </a:prstGeom>
                    <a:ln/>
                  </pic:spPr>
                </pic:pic>
              </a:graphicData>
            </a:graphic>
          </wp:inline>
        </w:drawing>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p>
    <w:p w:rsidR="0002072A" w:rsidRDefault="0002072A" w:rsidP="0002072A">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02072A" w:rsidRPr="0012019D" w:rsidRDefault="0002072A" w:rsidP="0002072A">
      <w:pPr>
        <w:widowControl w:val="0"/>
        <w:pBdr>
          <w:top w:val="nil"/>
          <w:left w:val="nil"/>
          <w:bottom w:val="nil"/>
          <w:right w:val="nil"/>
          <w:between w:val="nil"/>
        </w:pBdr>
        <w:jc w:val="both"/>
        <w:rPr>
          <w:rFonts w:ascii="Palatino Linotype" w:eastAsia="Calibri" w:hAnsi="Palatino Linotype" w:cs="Times New Roman"/>
          <w:b/>
          <w:sz w:val="24"/>
          <w:szCs w:val="24"/>
        </w:rPr>
      </w:pPr>
    </w:p>
    <w:p w:rsidR="0002072A" w:rsidRPr="0012019D" w:rsidRDefault="0002072A" w:rsidP="0002072A">
      <w:pPr>
        <w:widowControl w:val="0"/>
        <w:pBdr>
          <w:top w:val="nil"/>
          <w:left w:val="nil"/>
          <w:bottom w:val="nil"/>
          <w:right w:val="nil"/>
          <w:between w:val="nil"/>
        </w:pBdr>
        <w:jc w:val="center"/>
        <w:rPr>
          <w:rFonts w:ascii="Palatino Linotype" w:eastAsia="Calibri" w:hAnsi="Palatino Linotype" w:cs="Times New Roman"/>
          <w:b/>
          <w:sz w:val="24"/>
          <w:szCs w:val="24"/>
        </w:rPr>
      </w:pPr>
    </w:p>
    <w:p w:rsidR="0002072A" w:rsidRPr="0012019D" w:rsidRDefault="0002072A" w:rsidP="0002072A">
      <w:pPr>
        <w:pStyle w:val="Corpodeltesto"/>
        <w:ind w:left="0"/>
        <w:jc w:val="center"/>
        <w:rPr>
          <w:rFonts w:ascii="Palatino Linotype" w:hAnsi="Palatino Linotype"/>
        </w:rPr>
      </w:pPr>
      <w:r w:rsidRPr="0012019D">
        <w:rPr>
          <w:rFonts w:ascii="Palatino Linotype" w:hAnsi="Palatino Linotype"/>
        </w:rPr>
        <w:t xml:space="preserve">AVVISO INTERNO/ESTERNO PER LA SELEZIONE </w:t>
      </w:r>
      <w:proofErr w:type="spellStart"/>
      <w:r w:rsidRPr="0012019D">
        <w:rPr>
          <w:rFonts w:ascii="Palatino Linotype" w:hAnsi="Palatino Linotype"/>
        </w:rPr>
        <w:t>DI</w:t>
      </w:r>
      <w:proofErr w:type="spellEnd"/>
      <w:r w:rsidRPr="0012019D">
        <w:rPr>
          <w:rFonts w:ascii="Palatino Linotype" w:hAnsi="Palatino Linotype"/>
        </w:rPr>
        <w:t xml:space="preserve"> ESPERTI IN PERCORSI </w:t>
      </w:r>
      <w:proofErr w:type="spellStart"/>
      <w:r w:rsidRPr="0012019D">
        <w:rPr>
          <w:rFonts w:ascii="Palatino Linotype" w:hAnsi="Palatino Linotype"/>
        </w:rPr>
        <w:t>DI</w:t>
      </w:r>
      <w:proofErr w:type="spellEnd"/>
      <w:r w:rsidRPr="0012019D">
        <w:rPr>
          <w:rFonts w:ascii="Palatino Linotype" w:hAnsi="Palatino Linotype"/>
        </w:rPr>
        <w:t xml:space="preserve"> FORMAZIONE PER IL POTENZIAMENTO DELLE </w:t>
      </w:r>
      <w:r w:rsidR="00FF2EE5">
        <w:rPr>
          <w:rFonts w:ascii="Palatino Linotype" w:hAnsi="Palatino Linotype"/>
        </w:rPr>
        <w:t>STEM</w:t>
      </w:r>
      <w:r w:rsidRPr="0012019D">
        <w:rPr>
          <w:rFonts w:ascii="Palatino Linotype" w:hAnsi="Palatino Linotype"/>
        </w:rPr>
        <w:t xml:space="preserve"> DEGLI STUDENTI</w:t>
      </w:r>
    </w:p>
    <w:p w:rsidR="0002072A" w:rsidRPr="0058027F" w:rsidRDefault="0002072A" w:rsidP="0002072A">
      <w:pPr>
        <w:pStyle w:val="Corpodeltesto"/>
        <w:ind w:left="0"/>
        <w:rPr>
          <w:rFonts w:ascii="Palatino Linotype" w:hAnsi="Palatino Linotype"/>
        </w:rPr>
      </w:pPr>
    </w:p>
    <w:p w:rsidR="0002072A" w:rsidRPr="0058027F" w:rsidRDefault="0002072A" w:rsidP="0002072A">
      <w:pPr>
        <w:adjustRightInd w:val="0"/>
        <w:jc w:val="both"/>
        <w:rPr>
          <w:rFonts w:ascii="Palatino Linotype" w:hAnsi="Palatino Linotype"/>
          <w:color w:val="000000"/>
          <w:sz w:val="24"/>
          <w:szCs w:val="24"/>
        </w:rPr>
      </w:pPr>
      <w:r w:rsidRPr="0058027F">
        <w:rPr>
          <w:rFonts w:ascii="Palatino Linotype" w:hAnsi="Palatino Linotype"/>
          <w:color w:val="000000"/>
          <w:sz w:val="24"/>
          <w:szCs w:val="24"/>
        </w:rPr>
        <w:t xml:space="preserve">Componente 1 – Potenziamento dell’offerta dei servizi di istruzione: dagli asili nido alle Università. Investimento 3.1: Nuove competenze e nuovi linguaggi. Azioni di potenziamento delle competenze STEM e </w:t>
      </w:r>
      <w:proofErr w:type="spellStart"/>
      <w:r w:rsidRPr="0058027F">
        <w:rPr>
          <w:rFonts w:ascii="Palatino Linotype" w:hAnsi="Palatino Linotype"/>
          <w:color w:val="000000"/>
          <w:sz w:val="24"/>
          <w:szCs w:val="24"/>
        </w:rPr>
        <w:t>multilinguistiche</w:t>
      </w:r>
      <w:proofErr w:type="spellEnd"/>
      <w:r w:rsidRPr="0058027F">
        <w:rPr>
          <w:rFonts w:ascii="Palatino Linotype" w:hAnsi="Palatino Linotype"/>
          <w:color w:val="000000"/>
          <w:sz w:val="24"/>
          <w:szCs w:val="24"/>
        </w:rPr>
        <w:t xml:space="preserve"> (D.M. 65/2023) “A tutto STEM”, CUP: H24D23001580006, finanziato nell’ambito del decreto del Ministro dell’istruzione e del merito 12 aprile 2023, n. 65, Missione 4 – Istruzione e Ricerca. M4C1I3.1-2023-1143-P-30098.</w:t>
      </w:r>
    </w:p>
    <w:p w:rsidR="0002072A" w:rsidRPr="0002072A" w:rsidRDefault="0002072A" w:rsidP="0012019D">
      <w:pPr>
        <w:pStyle w:val="Corpodeltesto"/>
        <w:ind w:left="0"/>
        <w:rPr>
          <w:rFonts w:ascii="Palatino Linotype" w:hAnsi="Palatino Linotype"/>
        </w:rPr>
      </w:pP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Pr="0002072A">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2072A">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lastRenderedPageBreak/>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 __________________________________</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i/>
          <w:iCs/>
        </w:rPr>
        <w:lastRenderedPageBreak/>
        <w:t xml:space="preserve"> [</w:t>
      </w:r>
      <w:r w:rsidRPr="0002072A">
        <w:rPr>
          <w:rFonts w:ascii="Palatino Linotype" w:hAnsi="Palatino Linotype" w:cstheme="minorHAnsi"/>
          <w:i/>
          <w:iCs/>
          <w:highlight w:val="yellow"/>
        </w:rPr>
        <w:t>eventuale</w:t>
      </w:r>
      <w:r w:rsidRPr="0002072A">
        <w:rPr>
          <w:rFonts w:ascii="Palatino Linotype" w:hAnsi="Palatino Linotype" w:cstheme="minorHAnsi"/>
          <w:i/>
          <w:iCs/>
        </w:rPr>
        <w:t xml:space="preserve">] </w:t>
      </w:r>
      <w:r w:rsidRPr="0002072A">
        <w:rPr>
          <w:rFonts w:ascii="Palatino Linotype" w:hAnsi="Palatino Linotype" w:cstheme="minorHAnsi"/>
        </w:rPr>
        <w:t xml:space="preserve">essere in possesso del requisito della particolare e comprovata specializzazione anche universitaria strettamente correlata al contenuto della prestazione richiesta </w:t>
      </w:r>
      <w:r w:rsidRPr="0002072A">
        <w:rPr>
          <w:rFonts w:ascii="Palatino Linotype" w:hAnsi="Palatino Linotype" w:cstheme="minorHAnsi"/>
          <w:i/>
          <w:iCs/>
        </w:rPr>
        <w:t>[</w:t>
      </w:r>
      <w:r w:rsidRPr="0002072A">
        <w:rPr>
          <w:rFonts w:ascii="Palatino Linotype" w:hAnsi="Palatino Linotype" w:cstheme="minorHAnsi"/>
          <w:i/>
          <w:iCs/>
          <w:highlight w:val="yellow"/>
        </w:rPr>
        <w:t xml:space="preserve">la previsione del requisito dipende dalla specificità dell’incarico e dalla conseguente esigenza di ricorrere a soggetti esterni, come indicato nell’art. 7, comma 6, del </w:t>
      </w:r>
      <w:proofErr w:type="spellStart"/>
      <w:r w:rsidRPr="0002072A">
        <w:rPr>
          <w:rFonts w:ascii="Palatino Linotype" w:hAnsi="Palatino Linotype" w:cstheme="minorHAnsi"/>
          <w:i/>
          <w:iCs/>
          <w:highlight w:val="yellow"/>
        </w:rPr>
        <w:t>D.Lgs.</w:t>
      </w:r>
      <w:proofErr w:type="spellEnd"/>
      <w:r w:rsidRPr="0002072A">
        <w:rPr>
          <w:rFonts w:ascii="Palatino Linotype" w:hAnsi="Palatino Linotype" w:cstheme="minorHAnsi"/>
          <w:i/>
          <w:iCs/>
          <w:highlight w:val="yellow"/>
        </w:rPr>
        <w:t xml:space="preserve"> n. 165/2001</w:t>
      </w:r>
      <w:r w:rsidRPr="0002072A">
        <w:rPr>
          <w:rFonts w:ascii="Palatino Linotype" w:hAnsi="Palatino Linotype" w:cstheme="minorHAnsi"/>
          <w:i/>
          <w:iCs/>
        </w:rPr>
        <w:t>]</w:t>
      </w:r>
      <w:r w:rsidRPr="0002072A">
        <w:rPr>
          <w:rFonts w:ascii="Palatino Linotype" w:hAnsi="Palatino Linotype" w:cstheme="minorHAnsi"/>
        </w:rPr>
        <w:t>;</w:t>
      </w:r>
    </w:p>
    <w:p w:rsidR="0002072A" w:rsidRPr="0002072A" w:rsidRDefault="005C50CB" w:rsidP="0002072A">
      <w:pPr>
        <w:pStyle w:val="Comma"/>
        <w:numPr>
          <w:ilvl w:val="0"/>
          <w:numId w:val="45"/>
        </w:numPr>
        <w:spacing w:before="120" w:after="120" w:line="276" w:lineRule="auto"/>
        <w:contextualSpacing w:val="0"/>
        <w:rPr>
          <w:rFonts w:ascii="Palatino Linotype" w:hAnsi="Palatino Linotype" w:cstheme="minorHAnsi"/>
        </w:rPr>
      </w:pPr>
      <w:bookmarkStart w:id="5" w:name="_Hlk96616996"/>
      <w:r>
        <w:rPr>
          <w:rFonts w:ascii="Palatino Linotype" w:hAnsi="Palatino Linotype" w:cstheme="minorHAnsi"/>
        </w:rPr>
        <w:t>possedere i seguenti</w:t>
      </w:r>
      <w:r w:rsidR="0002072A" w:rsidRPr="0002072A">
        <w:rPr>
          <w:rFonts w:ascii="Palatino Linotype" w:hAnsi="Palatino Linotype" w:cstheme="minorHAnsi"/>
        </w:rPr>
        <w:t xml:space="preserve"> </w:t>
      </w:r>
      <w:r>
        <w:rPr>
          <w:rFonts w:ascii="Palatino Linotype" w:hAnsi="Palatino Linotype" w:cstheme="minorHAnsi"/>
        </w:rPr>
        <w:t>requisiti</w:t>
      </w:r>
      <w:r w:rsidR="0002072A">
        <w:rPr>
          <w:rFonts w:ascii="Palatino Linotype" w:hAnsi="Palatino Linotype" w:cstheme="minorHAnsi"/>
        </w:rPr>
        <w:t xml:space="preserve"> di accesso</w:t>
      </w:r>
      <w:r w:rsidR="0002072A" w:rsidRPr="0002072A">
        <w:rPr>
          <w:rFonts w:ascii="Palatino Linotype" w:hAnsi="Palatino Linotype" w:cstheme="minorHAnsi"/>
        </w:rPr>
        <w:t xml:space="preserve"> </w:t>
      </w:r>
      <w:r w:rsidR="0002072A" w:rsidRPr="0002072A">
        <w:rPr>
          <w:rFonts w:ascii="Palatino Linotype" w:hAnsi="Palatino Linotype" w:cstheme="minorHAnsi"/>
          <w:i/>
          <w:iCs/>
        </w:rPr>
        <w:t>[</w:t>
      </w:r>
      <w:r w:rsidR="00FF2EE5" w:rsidRPr="00FF2EE5">
        <w:rPr>
          <w:rFonts w:ascii="Palatino Linotype" w:hAnsi="Palatino Linotype" w:cstheme="minorHAnsi"/>
          <w:i/>
          <w:iCs/>
          <w:highlight w:val="yellow"/>
        </w:rPr>
        <w:t xml:space="preserve">laurea in campo STEM ed esperienza di certificata docente STEM in attività </w:t>
      </w:r>
      <w:proofErr w:type="spellStart"/>
      <w:r w:rsidR="00FF2EE5" w:rsidRPr="00FF2EE5">
        <w:rPr>
          <w:rFonts w:ascii="Palatino Linotype" w:hAnsi="Palatino Linotype" w:cstheme="minorHAnsi"/>
          <w:i/>
          <w:iCs/>
          <w:highlight w:val="yellow"/>
        </w:rPr>
        <w:t>laboratoriali</w:t>
      </w:r>
      <w:proofErr w:type="spellEnd"/>
      <w:r w:rsidR="0002072A" w:rsidRPr="0002072A">
        <w:rPr>
          <w:rFonts w:ascii="Palatino Linotype" w:hAnsi="Palatino Linotype" w:cstheme="minorHAnsi"/>
          <w:i/>
          <w:iCs/>
        </w:rPr>
        <w:t>]</w:t>
      </w:r>
      <w:r>
        <w:rPr>
          <w:rFonts w:ascii="Palatino Linotype" w:hAnsi="Palatino Linotype" w:cstheme="minorHAnsi"/>
          <w:i/>
          <w:iCs/>
        </w:rPr>
        <w:t xml:space="preserve"> ___________________________________________</w:t>
      </w:r>
      <w:r w:rsidR="0002072A" w:rsidRPr="0002072A">
        <w:rPr>
          <w:rFonts w:ascii="Palatino Linotype" w:hAnsi="Palatino Linotype" w:cstheme="minorHAnsi"/>
          <w:i/>
          <w:iCs/>
        </w:rPr>
        <w:t>;</w:t>
      </w:r>
    </w:p>
    <w:bookmarkEnd w:id="5"/>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i/>
          <w:iCs/>
        </w:rPr>
      </w:pPr>
      <w:r w:rsidRPr="0002072A">
        <w:rPr>
          <w:rFonts w:ascii="Palatino Linotype" w:hAnsi="Palatino Linotype" w:cstheme="minorHAnsi"/>
          <w:i/>
          <w:iCs/>
        </w:rPr>
        <w:t>[</w:t>
      </w:r>
      <w:r w:rsidRPr="0002072A">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2072A">
        <w:rPr>
          <w:rFonts w:ascii="Palatino Linotype" w:hAnsi="Palatino Linotype" w:cstheme="minorHAnsi"/>
          <w:i/>
          <w:iCs/>
        </w:rPr>
        <w:t>].</w:t>
      </w:r>
    </w:p>
    <w:p w:rsidR="005C50CB" w:rsidRDefault="005C50CB" w:rsidP="005C50CB">
      <w:pPr>
        <w:tabs>
          <w:tab w:val="left" w:pos="0"/>
          <w:tab w:val="left" w:pos="142"/>
        </w:tabs>
        <w:suppressAutoHyphens/>
        <w:autoSpaceDE w:val="0"/>
        <w:spacing w:before="120" w:after="120" w:line="276" w:lineRule="auto"/>
        <w:rPr>
          <w:rFonts w:ascii="Palatino Linotype" w:hAnsi="Palatino Linotype" w:cstheme="minorHAnsi"/>
          <w:b/>
          <w:bCs/>
        </w:rPr>
      </w:pP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p>
    <w:p w:rsidR="005C50CB" w:rsidRDefault="005C50CB" w:rsidP="005C50CB">
      <w:pPr>
        <w:tabs>
          <w:tab w:val="left" w:pos="0"/>
          <w:tab w:val="left" w:pos="142"/>
        </w:tabs>
        <w:suppressAutoHyphens/>
        <w:autoSpaceDE w:val="0"/>
        <w:spacing w:before="120" w:after="120" w:line="276" w:lineRule="auto"/>
        <w:jc w:val="center"/>
        <w:rPr>
          <w:rFonts w:ascii="Palatino Linotype" w:hAnsi="Palatino Linotype" w:cstheme="minorHAnsi"/>
          <w:b/>
          <w:bCs/>
        </w:rPr>
      </w:pPr>
      <w:r>
        <w:rPr>
          <w:rFonts w:ascii="Palatino Linotype" w:hAnsi="Palatino Linotype" w:cstheme="minorHAnsi"/>
          <w:b/>
          <w:bCs/>
        </w:rPr>
        <w:t>CHIEDE</w:t>
      </w:r>
    </w:p>
    <w:p w:rsidR="005C50CB" w:rsidRDefault="005C50CB" w:rsidP="005C50CB">
      <w:pPr>
        <w:tabs>
          <w:tab w:val="left" w:pos="0"/>
          <w:tab w:val="left" w:pos="142"/>
        </w:tabs>
        <w:suppressAutoHyphens/>
        <w:autoSpaceDE w:val="0"/>
        <w:spacing w:before="120" w:after="120" w:line="276" w:lineRule="auto"/>
        <w:jc w:val="center"/>
        <w:rPr>
          <w:rFonts w:ascii="Palatino Linotype" w:hAnsi="Palatino Linotype" w:cstheme="minorHAnsi"/>
          <w:b/>
          <w:bCs/>
        </w:rPr>
      </w:pPr>
      <w:r>
        <w:rPr>
          <w:rFonts w:ascii="Palatino Linotype" w:hAnsi="Palatino Linotype" w:cstheme="minorHAnsi"/>
          <w:b/>
          <w:bCs/>
        </w:rPr>
        <w:t>di svolgere la funzione di esperto</w:t>
      </w:r>
      <w:r w:rsidR="009563A9">
        <w:rPr>
          <w:rFonts w:ascii="Palatino Linotype" w:hAnsi="Palatino Linotype" w:cstheme="minorHAnsi"/>
          <w:b/>
          <w:bCs/>
        </w:rPr>
        <w:t>/tutor</w:t>
      </w:r>
      <w:r>
        <w:rPr>
          <w:rFonts w:ascii="Palatino Linotype" w:hAnsi="Palatino Linotype" w:cstheme="minorHAnsi"/>
          <w:b/>
          <w:bCs/>
        </w:rPr>
        <w:t xml:space="preserve"> nei seguenti percorsi</w:t>
      </w:r>
    </w:p>
    <w:p w:rsidR="005C50CB" w:rsidRPr="0012019D" w:rsidRDefault="005C50CB" w:rsidP="005C50CB">
      <w:pPr>
        <w:pStyle w:val="Corpodeltesto"/>
        <w:ind w:left="0"/>
        <w:rPr>
          <w:rFonts w:ascii="Palatino Linotype" w:hAnsi="Palatino Linotype"/>
        </w:rPr>
      </w:pPr>
    </w:p>
    <w:tbl>
      <w:tblPr>
        <w:tblStyle w:val="Grigliatabella"/>
        <w:tblW w:w="0" w:type="auto"/>
        <w:tblLook w:val="04A0"/>
      </w:tblPr>
      <w:tblGrid>
        <w:gridCol w:w="2093"/>
        <w:gridCol w:w="1559"/>
        <w:gridCol w:w="1307"/>
      </w:tblGrid>
      <w:tr w:rsidR="005C50CB" w:rsidTr="00D15D7C">
        <w:tc>
          <w:tcPr>
            <w:tcW w:w="2093" w:type="dxa"/>
          </w:tcPr>
          <w:p w:rsidR="005C50CB" w:rsidRDefault="005C50CB" w:rsidP="00D15D7C">
            <w:pPr>
              <w:pStyle w:val="Corpodeltesto"/>
              <w:ind w:left="0"/>
              <w:rPr>
                <w:rFonts w:ascii="Palatino Linotype" w:hAnsi="Palatino Linotype"/>
              </w:rPr>
            </w:pPr>
            <w:r>
              <w:rPr>
                <w:rFonts w:ascii="Palatino Linotype" w:hAnsi="Palatino Linotype"/>
              </w:rPr>
              <w:t>Titolo progetto</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t>Sede</w:t>
            </w:r>
          </w:p>
        </w:tc>
        <w:tc>
          <w:tcPr>
            <w:tcW w:w="1307" w:type="dxa"/>
          </w:tcPr>
          <w:p w:rsidR="005C50CB" w:rsidRDefault="005C50CB" w:rsidP="00D15D7C">
            <w:pPr>
              <w:pStyle w:val="Corpodeltesto"/>
              <w:ind w:left="0"/>
              <w:rPr>
                <w:rFonts w:ascii="Palatino Linotype" w:hAnsi="Palatino Linotype"/>
              </w:rPr>
            </w:pPr>
            <w:r>
              <w:rPr>
                <w:rFonts w:ascii="Palatino Linotype" w:hAnsi="Palatino Linotype"/>
              </w:rPr>
              <w:t>Durata</w:t>
            </w:r>
          </w:p>
        </w:tc>
      </w:tr>
      <w:tr w:rsidR="005C50CB"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t xml:space="preserve">Progetta la città del futuro! </w:t>
            </w:r>
          </w:p>
          <w:p w:rsidR="005C50CB" w:rsidRDefault="005C50CB" w:rsidP="00D15D7C">
            <w:pPr>
              <w:pStyle w:val="Corpodeltesto"/>
              <w:ind w:left="0"/>
              <w:rPr>
                <w:rFonts w:ascii="Palatino Linotype" w:hAnsi="Palatino Linotype"/>
              </w:rPr>
            </w:pPr>
            <w:r>
              <w:rPr>
                <w:rFonts w:ascii="Palatino Linotype" w:hAnsi="Palatino Linotype"/>
              </w:rPr>
              <w:t>(Primaria)</w:t>
            </w:r>
          </w:p>
          <w:p w:rsidR="005C50CB" w:rsidRDefault="005C50CB" w:rsidP="00D15D7C">
            <w:pPr>
              <w:pStyle w:val="Corpodeltesto"/>
              <w:ind w:left="0"/>
              <w:rPr>
                <w:rFonts w:ascii="Palatino Linotype" w:hAnsi="Palatino Linotype"/>
              </w:rPr>
            </w:pPr>
          </w:p>
          <w:p w:rsidR="005C50CB" w:rsidRDefault="005C50CB" w:rsidP="00D15D7C">
            <w:pPr>
              <w:pStyle w:val="Corpodeltesto"/>
              <w:ind w:left="0"/>
              <w:rPr>
                <w:rFonts w:ascii="Palatino Linotype" w:hAnsi="Palatino Linotype"/>
              </w:rPr>
            </w:pPr>
            <w:r>
              <w:rPr>
                <w:rFonts w:ascii="Palatino Linotype" w:hAnsi="Palatino Linotype"/>
              </w:rPr>
              <w:t>□</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t xml:space="preserve">Scuola Primaria di </w:t>
            </w:r>
            <w:proofErr w:type="spellStart"/>
            <w:r>
              <w:rPr>
                <w:rFonts w:ascii="Palatino Linotype" w:hAnsi="Palatino Linotype"/>
              </w:rPr>
              <w:t>Stalettì</w:t>
            </w:r>
            <w:proofErr w:type="spellEnd"/>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r w:rsidR="005C50CB"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t>Apprendisti scienziati (Primaria)</w:t>
            </w:r>
          </w:p>
          <w:p w:rsidR="005C50CB" w:rsidRDefault="005C50CB" w:rsidP="00D15D7C">
            <w:pPr>
              <w:pStyle w:val="Corpodeltesto"/>
              <w:ind w:left="0"/>
              <w:rPr>
                <w:rFonts w:ascii="Palatino Linotype" w:hAnsi="Palatino Linotype"/>
              </w:rPr>
            </w:pPr>
          </w:p>
          <w:p w:rsidR="005C50CB" w:rsidRDefault="005C50CB" w:rsidP="00D15D7C">
            <w:pPr>
              <w:pStyle w:val="Corpodeltesto"/>
              <w:ind w:left="0"/>
              <w:rPr>
                <w:rFonts w:ascii="Palatino Linotype" w:hAnsi="Palatino Linotype"/>
              </w:rPr>
            </w:pPr>
            <w:r>
              <w:rPr>
                <w:rFonts w:ascii="Palatino Linotype" w:hAnsi="Palatino Linotype"/>
              </w:rPr>
              <w:t>□</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t xml:space="preserve">Scuola Primaria </w:t>
            </w:r>
            <w:proofErr w:type="spellStart"/>
            <w:r>
              <w:rPr>
                <w:rFonts w:ascii="Palatino Linotype" w:hAnsi="Palatino Linotype"/>
              </w:rPr>
              <w:t>Vallefiorita</w:t>
            </w:r>
            <w:proofErr w:type="spellEnd"/>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r w:rsidR="005C50CB"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t xml:space="preserve">Robotica educativa </w:t>
            </w:r>
            <w:r>
              <w:rPr>
                <w:rFonts w:ascii="Palatino Linotype" w:hAnsi="Palatino Linotype"/>
              </w:rPr>
              <w:t xml:space="preserve">1 </w:t>
            </w:r>
            <w:r w:rsidRPr="0011235F">
              <w:rPr>
                <w:rFonts w:ascii="Palatino Linotype" w:hAnsi="Palatino Linotype"/>
              </w:rPr>
              <w:t>(Primaria)</w:t>
            </w:r>
          </w:p>
          <w:p w:rsidR="005C50CB" w:rsidRDefault="005C50CB" w:rsidP="00D15D7C">
            <w:pPr>
              <w:pStyle w:val="Corpodeltesto"/>
              <w:ind w:left="0"/>
              <w:rPr>
                <w:rFonts w:ascii="Palatino Linotype" w:hAnsi="Palatino Linotype"/>
              </w:rPr>
            </w:pPr>
          </w:p>
          <w:p w:rsidR="005C50CB" w:rsidRDefault="005C50CB" w:rsidP="00D15D7C">
            <w:pPr>
              <w:pStyle w:val="Corpodeltesto"/>
              <w:ind w:left="0"/>
              <w:rPr>
                <w:rFonts w:ascii="Palatino Linotype" w:hAnsi="Palatino Linotype"/>
              </w:rPr>
            </w:pPr>
            <w:r>
              <w:rPr>
                <w:rFonts w:ascii="Palatino Linotype" w:hAnsi="Palatino Linotype"/>
              </w:rPr>
              <w:t>□</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t>Scuola Primaria di Squillace Lido</w:t>
            </w:r>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r w:rsidR="005C50CB"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t xml:space="preserve">Robotica educativa </w:t>
            </w:r>
            <w:r>
              <w:rPr>
                <w:rFonts w:ascii="Palatino Linotype" w:hAnsi="Palatino Linotype"/>
              </w:rPr>
              <w:t xml:space="preserve">2 </w:t>
            </w:r>
            <w:r w:rsidRPr="0011235F">
              <w:rPr>
                <w:rFonts w:ascii="Palatino Linotype" w:hAnsi="Palatino Linotype"/>
              </w:rPr>
              <w:t>(Primaria)</w:t>
            </w:r>
          </w:p>
          <w:p w:rsidR="005C50CB" w:rsidRDefault="005C50CB" w:rsidP="00D15D7C">
            <w:pPr>
              <w:pStyle w:val="Corpodeltesto"/>
              <w:ind w:left="0"/>
              <w:rPr>
                <w:rFonts w:ascii="Palatino Linotype" w:hAnsi="Palatino Linotype"/>
              </w:rPr>
            </w:pPr>
          </w:p>
          <w:p w:rsidR="005C50CB" w:rsidRPr="0011235F" w:rsidRDefault="005C50CB" w:rsidP="00D15D7C">
            <w:pPr>
              <w:pStyle w:val="Corpodeltesto"/>
              <w:ind w:left="0"/>
              <w:rPr>
                <w:rFonts w:ascii="Palatino Linotype" w:hAnsi="Palatino Linotype"/>
              </w:rPr>
            </w:pPr>
            <w:r>
              <w:rPr>
                <w:rFonts w:ascii="Palatino Linotype" w:hAnsi="Palatino Linotype"/>
              </w:rPr>
              <w:t>□</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t>Scuola Primaria di Amaroni</w:t>
            </w:r>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r w:rsidR="005C50CB"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t xml:space="preserve">Ciceroni </w:t>
            </w:r>
            <w:proofErr w:type="spellStart"/>
            <w:r w:rsidRPr="0011235F">
              <w:rPr>
                <w:rFonts w:ascii="Palatino Linotype" w:hAnsi="Palatino Linotype"/>
              </w:rPr>
              <w:t>virtuali…il</w:t>
            </w:r>
            <w:proofErr w:type="spellEnd"/>
            <w:r w:rsidRPr="0011235F">
              <w:rPr>
                <w:rFonts w:ascii="Palatino Linotype" w:hAnsi="Palatino Linotype"/>
              </w:rPr>
              <w:t xml:space="preserve"> parco </w:t>
            </w:r>
            <w:proofErr w:type="spellStart"/>
            <w:r w:rsidRPr="0011235F">
              <w:rPr>
                <w:rFonts w:ascii="Palatino Linotype" w:hAnsi="Palatino Linotype"/>
              </w:rPr>
              <w:t>Scolacium</w:t>
            </w:r>
            <w:proofErr w:type="spellEnd"/>
            <w:r>
              <w:rPr>
                <w:rFonts w:ascii="Palatino Linotype" w:hAnsi="Palatino Linotype"/>
              </w:rPr>
              <w:t xml:space="preserve"> </w:t>
            </w:r>
            <w:r w:rsidRPr="0011235F">
              <w:rPr>
                <w:rFonts w:ascii="Palatino Linotype" w:hAnsi="Palatino Linotype"/>
              </w:rPr>
              <w:t>(Primaria)</w:t>
            </w:r>
          </w:p>
          <w:p w:rsidR="005C50CB" w:rsidRDefault="005C50CB" w:rsidP="00D15D7C">
            <w:pPr>
              <w:pStyle w:val="Corpodeltesto"/>
              <w:ind w:left="0"/>
              <w:rPr>
                <w:rFonts w:ascii="Palatino Linotype" w:hAnsi="Palatino Linotype"/>
              </w:rPr>
            </w:pPr>
          </w:p>
          <w:p w:rsidR="005C50CB" w:rsidRDefault="005C50CB" w:rsidP="00D15D7C">
            <w:pPr>
              <w:pStyle w:val="Corpodeltesto"/>
              <w:ind w:left="0"/>
              <w:rPr>
                <w:rFonts w:ascii="Palatino Linotype" w:hAnsi="Palatino Linotype"/>
              </w:rPr>
            </w:pPr>
            <w:r>
              <w:rPr>
                <w:rFonts w:ascii="Palatino Linotype" w:hAnsi="Palatino Linotype"/>
              </w:rPr>
              <w:t>□</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t>Scuola Primaria di Squillace Centro</w:t>
            </w:r>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r w:rsidR="005C50CB"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t>Modellare</w:t>
            </w:r>
            <w:r>
              <w:rPr>
                <w:rFonts w:ascii="Palatino Linotype" w:hAnsi="Palatino Linotype"/>
              </w:rPr>
              <w:t xml:space="preserve"> </w:t>
            </w:r>
            <w:r w:rsidRPr="0011235F">
              <w:rPr>
                <w:rFonts w:ascii="Palatino Linotype" w:hAnsi="Palatino Linotype"/>
              </w:rPr>
              <w:t xml:space="preserve">le architetture del passato con </w:t>
            </w:r>
            <w:proofErr w:type="spellStart"/>
            <w:r w:rsidRPr="0011235F">
              <w:rPr>
                <w:rFonts w:ascii="Palatino Linotype" w:hAnsi="Palatino Linotype"/>
              </w:rPr>
              <w:lastRenderedPageBreak/>
              <w:t>TinKercad</w:t>
            </w:r>
            <w:proofErr w:type="spellEnd"/>
            <w:r w:rsidRPr="0011235F">
              <w:rPr>
                <w:rFonts w:ascii="Palatino Linotype" w:hAnsi="Palatino Linotype"/>
              </w:rPr>
              <w:t xml:space="preserve"> (SSIG)</w:t>
            </w:r>
          </w:p>
          <w:p w:rsidR="005C50CB" w:rsidRDefault="005C50CB" w:rsidP="00D15D7C">
            <w:pPr>
              <w:pStyle w:val="Corpodeltesto"/>
              <w:ind w:left="0"/>
              <w:rPr>
                <w:rFonts w:ascii="Palatino Linotype" w:hAnsi="Palatino Linotype"/>
              </w:rPr>
            </w:pPr>
          </w:p>
          <w:p w:rsidR="005C50CB" w:rsidRDefault="005C50CB" w:rsidP="00D15D7C">
            <w:pPr>
              <w:pStyle w:val="Corpodeltesto"/>
              <w:ind w:left="0"/>
              <w:rPr>
                <w:rFonts w:ascii="Palatino Linotype" w:hAnsi="Palatino Linotype"/>
              </w:rPr>
            </w:pPr>
            <w:r>
              <w:rPr>
                <w:rFonts w:ascii="Palatino Linotype" w:hAnsi="Palatino Linotype"/>
              </w:rPr>
              <w:t>□</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lastRenderedPageBreak/>
              <w:t xml:space="preserve">Scuola Secondaria di Squillace </w:t>
            </w:r>
            <w:r>
              <w:rPr>
                <w:rFonts w:ascii="Palatino Linotype" w:hAnsi="Palatino Linotype"/>
              </w:rPr>
              <w:lastRenderedPageBreak/>
              <w:t>Lido</w:t>
            </w:r>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lastRenderedPageBreak/>
              <w:t>9</w:t>
            </w:r>
            <w:r w:rsidR="005C50CB">
              <w:rPr>
                <w:rFonts w:ascii="Palatino Linotype" w:hAnsi="Palatino Linotype"/>
              </w:rPr>
              <w:t xml:space="preserve"> h</w:t>
            </w:r>
          </w:p>
        </w:tc>
      </w:tr>
      <w:tr w:rsidR="005C50CB"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lastRenderedPageBreak/>
              <w:t>Alla scoperta della bellezza che ci circonda</w:t>
            </w:r>
            <w:r>
              <w:rPr>
                <w:rFonts w:ascii="Palatino Linotype" w:hAnsi="Palatino Linotype"/>
              </w:rPr>
              <w:t xml:space="preserve"> </w:t>
            </w:r>
            <w:r w:rsidRPr="0011235F">
              <w:rPr>
                <w:rFonts w:ascii="Palatino Linotype" w:hAnsi="Palatino Linotype"/>
              </w:rPr>
              <w:t>(SSIG)</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t>Scuola Secondaria di Squillace Centro</w:t>
            </w:r>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r w:rsidR="005C50CB" w:rsidTr="00D15D7C">
        <w:tc>
          <w:tcPr>
            <w:tcW w:w="2093" w:type="dxa"/>
          </w:tcPr>
          <w:p w:rsidR="005C50CB" w:rsidRDefault="005C50CB" w:rsidP="00D15D7C">
            <w:pPr>
              <w:pStyle w:val="Corpodeltesto"/>
              <w:ind w:left="0"/>
              <w:rPr>
                <w:rFonts w:ascii="Palatino Linotype" w:hAnsi="Palatino Linotype"/>
                <w:lang w:val="en-US"/>
              </w:rPr>
            </w:pPr>
            <w:r w:rsidRPr="00B132E5">
              <w:rPr>
                <w:rFonts w:ascii="Palatino Linotype" w:hAnsi="Palatino Linotype"/>
                <w:lang w:val="en-US"/>
              </w:rPr>
              <w:t xml:space="preserve">Coding, </w:t>
            </w:r>
            <w:proofErr w:type="spellStart"/>
            <w:r w:rsidRPr="00B132E5">
              <w:rPr>
                <w:rFonts w:ascii="Palatino Linotype" w:hAnsi="Palatino Linotype"/>
                <w:lang w:val="en-US"/>
              </w:rPr>
              <w:t>robotica</w:t>
            </w:r>
            <w:proofErr w:type="spellEnd"/>
            <w:r w:rsidRPr="00B132E5">
              <w:rPr>
                <w:rFonts w:ascii="Palatino Linotype" w:hAnsi="Palatino Linotype"/>
                <w:lang w:val="en-US"/>
              </w:rPr>
              <w:t xml:space="preserve"> e Steam (SSIG)</w:t>
            </w:r>
          </w:p>
          <w:p w:rsidR="005C50CB" w:rsidRDefault="005C50CB" w:rsidP="00D15D7C">
            <w:pPr>
              <w:pStyle w:val="Corpodeltesto"/>
              <w:ind w:left="0"/>
              <w:rPr>
                <w:rFonts w:ascii="Palatino Linotype" w:hAnsi="Palatino Linotype"/>
                <w:lang w:val="en-US"/>
              </w:rPr>
            </w:pPr>
          </w:p>
          <w:p w:rsidR="005C50CB" w:rsidRPr="00B132E5" w:rsidRDefault="005C50CB" w:rsidP="00D15D7C">
            <w:pPr>
              <w:pStyle w:val="Corpodeltesto"/>
              <w:ind w:left="0"/>
              <w:rPr>
                <w:rFonts w:ascii="Palatino Linotype" w:hAnsi="Palatino Linotype"/>
                <w:lang w:val="en-US"/>
              </w:rPr>
            </w:pPr>
            <w:r>
              <w:rPr>
                <w:rFonts w:ascii="Palatino Linotype" w:hAnsi="Palatino Linotype"/>
              </w:rPr>
              <w:t>□</w:t>
            </w:r>
          </w:p>
        </w:tc>
        <w:tc>
          <w:tcPr>
            <w:tcW w:w="1559" w:type="dxa"/>
          </w:tcPr>
          <w:p w:rsidR="005C50CB" w:rsidRDefault="005C50CB" w:rsidP="00D15D7C">
            <w:pPr>
              <w:pStyle w:val="Corpodeltesto"/>
              <w:ind w:left="0"/>
              <w:rPr>
                <w:rFonts w:ascii="Palatino Linotype" w:hAnsi="Palatino Linotype"/>
              </w:rPr>
            </w:pPr>
            <w:r>
              <w:rPr>
                <w:rFonts w:ascii="Palatino Linotype" w:hAnsi="Palatino Linotype"/>
              </w:rPr>
              <w:t>Scuola Secondaria di Amaroni</w:t>
            </w:r>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r w:rsidR="005C50CB" w:rsidRPr="00B132E5"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t>SHEETS GAME</w:t>
            </w:r>
            <w:r>
              <w:rPr>
                <w:rFonts w:ascii="Palatino Linotype" w:hAnsi="Palatino Linotype"/>
              </w:rPr>
              <w:t xml:space="preserve"> 1</w:t>
            </w:r>
            <w:r w:rsidRPr="0011235F">
              <w:rPr>
                <w:rFonts w:ascii="Palatino Linotype" w:hAnsi="Palatino Linotype"/>
              </w:rPr>
              <w:t xml:space="preserve"> (SSIG)</w:t>
            </w:r>
          </w:p>
          <w:p w:rsidR="005C50CB" w:rsidRPr="0011235F" w:rsidRDefault="005C50CB" w:rsidP="00D15D7C">
            <w:pPr>
              <w:pStyle w:val="Corpodeltesto"/>
              <w:ind w:left="0"/>
              <w:rPr>
                <w:rFonts w:ascii="Palatino Linotype" w:hAnsi="Palatino Linotype"/>
              </w:rPr>
            </w:pPr>
            <w:r>
              <w:rPr>
                <w:rFonts w:ascii="Palatino Linotype" w:hAnsi="Palatino Linotype"/>
              </w:rPr>
              <w:t>□</w:t>
            </w:r>
          </w:p>
        </w:tc>
        <w:tc>
          <w:tcPr>
            <w:tcW w:w="1559" w:type="dxa"/>
          </w:tcPr>
          <w:p w:rsidR="005C50CB" w:rsidRPr="00B132E5" w:rsidRDefault="005C50CB" w:rsidP="00D15D7C">
            <w:pPr>
              <w:pStyle w:val="Corpodeltesto"/>
              <w:ind w:left="0"/>
              <w:rPr>
                <w:rFonts w:ascii="Palatino Linotype" w:hAnsi="Palatino Linotype"/>
              </w:rPr>
            </w:pPr>
            <w:r>
              <w:rPr>
                <w:rFonts w:ascii="Palatino Linotype" w:hAnsi="Palatino Linotype"/>
              </w:rPr>
              <w:t xml:space="preserve">Scuola Secondaria I grado di </w:t>
            </w:r>
            <w:proofErr w:type="spellStart"/>
            <w:r>
              <w:rPr>
                <w:rFonts w:ascii="Palatino Linotype" w:hAnsi="Palatino Linotype"/>
              </w:rPr>
              <w:t>Vallefiorita</w:t>
            </w:r>
            <w:proofErr w:type="spellEnd"/>
          </w:p>
        </w:tc>
        <w:tc>
          <w:tcPr>
            <w:tcW w:w="1307" w:type="dxa"/>
          </w:tcPr>
          <w:p w:rsidR="005C50CB" w:rsidRPr="00B132E5"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r w:rsidR="005C50CB" w:rsidRPr="00B132E5" w:rsidTr="00D15D7C">
        <w:tc>
          <w:tcPr>
            <w:tcW w:w="2093" w:type="dxa"/>
          </w:tcPr>
          <w:p w:rsidR="005C50CB" w:rsidRDefault="005C50CB" w:rsidP="00D15D7C">
            <w:pPr>
              <w:pStyle w:val="Corpodeltesto"/>
              <w:ind w:left="0"/>
              <w:rPr>
                <w:rFonts w:ascii="Palatino Linotype" w:hAnsi="Palatino Linotype"/>
              </w:rPr>
            </w:pPr>
            <w:r w:rsidRPr="0011235F">
              <w:rPr>
                <w:rFonts w:ascii="Palatino Linotype" w:hAnsi="Palatino Linotype"/>
              </w:rPr>
              <w:t>SHEETS GAME</w:t>
            </w:r>
            <w:r>
              <w:rPr>
                <w:rFonts w:ascii="Palatino Linotype" w:hAnsi="Palatino Linotype"/>
              </w:rPr>
              <w:t xml:space="preserve"> 2</w:t>
            </w:r>
            <w:r w:rsidRPr="0011235F">
              <w:rPr>
                <w:rFonts w:ascii="Palatino Linotype" w:hAnsi="Palatino Linotype"/>
              </w:rPr>
              <w:t xml:space="preserve"> (SSIG)</w:t>
            </w:r>
          </w:p>
          <w:p w:rsidR="005C50CB" w:rsidRPr="0011235F" w:rsidRDefault="005C50CB" w:rsidP="00D15D7C">
            <w:pPr>
              <w:pStyle w:val="Corpodeltesto"/>
              <w:ind w:left="0"/>
              <w:rPr>
                <w:rFonts w:ascii="Palatino Linotype" w:hAnsi="Palatino Linotype"/>
              </w:rPr>
            </w:pPr>
            <w:r>
              <w:rPr>
                <w:rFonts w:ascii="Palatino Linotype" w:hAnsi="Palatino Linotype"/>
              </w:rPr>
              <w:t>□</w:t>
            </w:r>
          </w:p>
        </w:tc>
        <w:tc>
          <w:tcPr>
            <w:tcW w:w="1559" w:type="dxa"/>
          </w:tcPr>
          <w:p w:rsidR="005C50CB" w:rsidRPr="00B132E5" w:rsidRDefault="005C50CB" w:rsidP="00D15D7C">
            <w:pPr>
              <w:pStyle w:val="Corpodeltesto"/>
              <w:ind w:left="0"/>
              <w:rPr>
                <w:rFonts w:ascii="Palatino Linotype" w:hAnsi="Palatino Linotype"/>
              </w:rPr>
            </w:pPr>
            <w:r>
              <w:rPr>
                <w:rFonts w:ascii="Palatino Linotype" w:hAnsi="Palatino Linotype"/>
              </w:rPr>
              <w:t xml:space="preserve">Scuola Secondaria I grado di </w:t>
            </w:r>
            <w:proofErr w:type="spellStart"/>
            <w:r>
              <w:rPr>
                <w:rFonts w:ascii="Palatino Linotype" w:hAnsi="Palatino Linotype"/>
              </w:rPr>
              <w:t>Stalettì</w:t>
            </w:r>
            <w:proofErr w:type="spellEnd"/>
          </w:p>
        </w:tc>
        <w:tc>
          <w:tcPr>
            <w:tcW w:w="1307" w:type="dxa"/>
          </w:tcPr>
          <w:p w:rsidR="005C50CB" w:rsidRDefault="009563A9" w:rsidP="00D15D7C">
            <w:pPr>
              <w:pStyle w:val="Corpodeltesto"/>
              <w:ind w:left="0"/>
              <w:rPr>
                <w:rFonts w:ascii="Palatino Linotype" w:hAnsi="Palatino Linotype"/>
              </w:rPr>
            </w:pPr>
            <w:r>
              <w:rPr>
                <w:rFonts w:ascii="Palatino Linotype" w:hAnsi="Palatino Linotype"/>
              </w:rPr>
              <w:t>9</w:t>
            </w:r>
            <w:r w:rsidR="005C50CB">
              <w:rPr>
                <w:rFonts w:ascii="Palatino Linotype" w:hAnsi="Palatino Linotype"/>
              </w:rPr>
              <w:t xml:space="preserve"> h</w:t>
            </w:r>
          </w:p>
        </w:tc>
      </w:tr>
    </w:tbl>
    <w:p w:rsidR="005C50CB" w:rsidRPr="0002072A" w:rsidRDefault="005C50CB"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FF2EE5">
      <w:pPr>
        <w:tabs>
          <w:tab w:val="left" w:pos="0"/>
          <w:tab w:val="left" w:pos="142"/>
        </w:tabs>
        <w:suppressAutoHyphens/>
        <w:autoSpaceDE w:val="0"/>
        <w:spacing w:before="120" w:after="120" w:line="276" w:lineRule="auto"/>
        <w:jc w:val="both"/>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00FF2EE5">
        <w:rPr>
          <w:rFonts w:ascii="Palatino Linotype" w:hAnsi="Palatino Linotype" w:cstheme="minorHAnsi"/>
          <w:i/>
          <w:iCs/>
          <w:highlight w:val="yellow"/>
        </w:rPr>
        <w:t xml:space="preserve">eventuale, ove il </w:t>
      </w:r>
      <w:r w:rsidRPr="0002072A">
        <w:rPr>
          <w:rFonts w:ascii="Palatino Linotype" w:hAnsi="Palatino Linotype" w:cstheme="minorHAnsi"/>
          <w:i/>
          <w:iCs/>
          <w:highlight w:val="yellow"/>
        </w:rPr>
        <w:t>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13143E">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13143E">
        <w:rPr>
          <w:rFonts w:ascii="Palatino Linotype" w:hAnsi="Palatino Linotype" w:cstheme="minorHAnsi"/>
          <w:b/>
        </w:rPr>
        <w:t>]</w:t>
      </w:r>
    </w:p>
    <w:p w:rsidR="0013143E" w:rsidRPr="0013143E" w:rsidRDefault="0013143E"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titoli/requisiti:</w:t>
      </w:r>
    </w:p>
    <w:p w:rsidR="0013143E" w:rsidRDefault="0013143E" w:rsidP="0012019D">
      <w:pPr>
        <w:pStyle w:val="Corpodeltesto"/>
        <w:ind w:left="0"/>
        <w:rPr>
          <w:rFonts w:ascii="Palatino Linotype" w:hAnsi="Palatino Linotype"/>
        </w:rPr>
      </w:pPr>
    </w:p>
    <w:p w:rsidR="009563A9" w:rsidRDefault="00FF2EE5" w:rsidP="009563A9">
      <w:pPr>
        <w:pStyle w:val="Comma"/>
        <w:numPr>
          <w:ilvl w:val="0"/>
          <w:numId w:val="0"/>
        </w:numPr>
        <w:spacing w:after="0"/>
        <w:contextualSpacing w:val="0"/>
        <w:rPr>
          <w:rFonts w:ascii="Palatino Linotype" w:hAnsi="Palatino Linotype"/>
          <w:bCs/>
          <w:sz w:val="24"/>
          <w:szCs w:val="24"/>
        </w:rPr>
      </w:pPr>
      <w:r w:rsidRPr="00C15FB2">
        <w:rPr>
          <w:rFonts w:ascii="Palatino Linotype" w:hAnsi="Palatino Linotype"/>
          <w:b/>
        </w:rPr>
        <w:t xml:space="preserve"> </w:t>
      </w:r>
      <w:r w:rsidRPr="00C15FB2">
        <w:rPr>
          <w:rFonts w:ascii="Palatino Linotype" w:hAnsi="Palatino Linotype"/>
        </w:rPr>
        <w:t xml:space="preserve"> </w:t>
      </w:r>
    </w:p>
    <w:p w:rsidR="009563A9" w:rsidRPr="000444BB" w:rsidRDefault="009563A9" w:rsidP="009563A9">
      <w:pPr>
        <w:pStyle w:val="Comma"/>
        <w:numPr>
          <w:ilvl w:val="0"/>
          <w:numId w:val="0"/>
        </w:numPr>
        <w:spacing w:after="0"/>
        <w:contextualSpacing w:val="0"/>
        <w:jc w:val="center"/>
        <w:rPr>
          <w:rFonts w:ascii="Palatino Linotype" w:hAnsi="Palatino Linotype"/>
          <w:bCs/>
          <w:sz w:val="24"/>
          <w:szCs w:val="24"/>
        </w:rPr>
      </w:pPr>
      <w:r>
        <w:rPr>
          <w:rFonts w:ascii="Palatino Linotype" w:hAnsi="Palatino Linotype"/>
          <w:bCs/>
          <w:sz w:val="24"/>
          <w:szCs w:val="24"/>
        </w:rPr>
        <w:t>VALUTAZIONE TITOLI ESPERTI</w:t>
      </w:r>
    </w:p>
    <w:p w:rsidR="009563A9" w:rsidRPr="00C15FB2" w:rsidRDefault="009563A9" w:rsidP="009563A9">
      <w:pPr>
        <w:rPr>
          <w:rFonts w:ascii="Palatino Linotype" w:hAnsi="Palatino Linotype"/>
          <w:color w:val="FF0000"/>
        </w:rPr>
      </w:pPr>
      <w:r w:rsidRPr="00C15FB2">
        <w:rPr>
          <w:rFonts w:ascii="Palatino Linotype" w:hAnsi="Palatino Linotype"/>
          <w:b/>
        </w:rPr>
        <w:t xml:space="preserve"> </w:t>
      </w:r>
      <w:r w:rsidRPr="00C15FB2">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9563A9" w:rsidRPr="00C15FB2" w:rsidTr="009E0621">
        <w:trPr>
          <w:trHeight w:val="1162"/>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9563A9" w:rsidRPr="00FF2EE5" w:rsidRDefault="009563A9" w:rsidP="009E0621">
            <w:pPr>
              <w:rPr>
                <w:rFonts w:ascii="Palatino Linotype" w:hAnsi="Palatino Linotype"/>
                <w:b/>
              </w:rPr>
            </w:pPr>
            <w:r w:rsidRPr="00FF2EE5">
              <w:rPr>
                <w:rFonts w:ascii="Palatino Linotype" w:hAnsi="Palatino Linotype"/>
                <w:b/>
              </w:rPr>
              <w:t>Laurea nelle discipline STEM (requisito di accesso)</w:t>
            </w:r>
          </w:p>
          <w:p w:rsidR="009563A9" w:rsidRPr="00C15FB2" w:rsidRDefault="009563A9" w:rsidP="009E0621">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10 per votazione 110 e lode</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9 per votazione 110</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7 per votazione da 109 a 99</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9563A9" w:rsidRPr="00FF2EE5" w:rsidRDefault="009563A9" w:rsidP="009E0621">
            <w:pPr>
              <w:rPr>
                <w:rFonts w:ascii="Palatino Linotype" w:hAnsi="Palatino Linotype"/>
                <w:b/>
              </w:rPr>
            </w:pPr>
            <w:r w:rsidRPr="00FF2EE5">
              <w:rPr>
                <w:rFonts w:ascii="Palatino Linotype" w:hAnsi="Palatino Linotype"/>
                <w:b/>
              </w:rPr>
              <w:t>Laurea triennale nelle discipline STEM</w:t>
            </w:r>
            <w:r>
              <w:rPr>
                <w:rFonts w:ascii="Palatino Linotype" w:hAnsi="Palatino Linotype"/>
                <w:b/>
              </w:rPr>
              <w:t xml:space="preserve"> (requisito di accesso)</w:t>
            </w:r>
          </w:p>
          <w:p w:rsidR="009563A9" w:rsidRPr="00C15FB2" w:rsidRDefault="009563A9" w:rsidP="009E0621">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6 per 110 e lode</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5 per 110</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4 per votazione da 109 a 99</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69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9563A9" w:rsidRPr="00C15FB2" w:rsidRDefault="009563A9" w:rsidP="009E0621">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885"/>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 xml:space="preserve">Corsi di formazione certificati su tematiche inerenti al profilo richiesto non inferiori a 40 ore e </w:t>
            </w:r>
            <w:r w:rsidRPr="00C15FB2">
              <w:rPr>
                <w:rFonts w:ascii="Palatino Linotype" w:hAnsi="Palatino Linotype"/>
              </w:rPr>
              <w:lastRenderedPageBreak/>
              <w:t>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jc w:val="both"/>
              <w:rPr>
                <w:rFonts w:ascii="Palatino Linotype" w:hAnsi="Palatino Linotype"/>
              </w:rPr>
            </w:pPr>
            <w:r w:rsidRPr="00C15FB2">
              <w:rPr>
                <w:rFonts w:ascii="Palatino Linotype" w:hAnsi="Palatino Linotype"/>
              </w:rPr>
              <w:lastRenderedPageBreak/>
              <w:t>Punti 2 per ogni certificazione sino ad un mas</w:t>
            </w:r>
            <w:r>
              <w:rPr>
                <w:rFonts w:ascii="Palatino Linotype" w:hAnsi="Palatino Linotype"/>
              </w:rPr>
              <w:t>simo di 6 certificazioni (</w:t>
            </w:r>
            <w:proofErr w:type="spellStart"/>
            <w:r>
              <w:rPr>
                <w:rFonts w:ascii="Palatino Linotype" w:hAnsi="Palatino Linotype"/>
              </w:rPr>
              <w:t>max</w:t>
            </w:r>
            <w:proofErr w:type="spellEnd"/>
            <w:r>
              <w:rPr>
                <w:rFonts w:ascii="Palatino Linotype" w:hAnsi="Palatino Linotype"/>
              </w:rPr>
              <w:t xml:space="preserve"> 6</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36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24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9563A9" w:rsidRPr="00C15FB2" w:rsidRDefault="009563A9" w:rsidP="009E0621">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267984">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5</w:t>
            </w:r>
            <w:r w:rsidRPr="00C15FB2">
              <w:rPr>
                <w:rFonts w:ascii="Palatino Linotype" w:hAnsi="Palatino Linotype"/>
              </w:rPr>
              <w:t xml:space="preserve"> per ogni </w:t>
            </w:r>
            <w:r>
              <w:rPr>
                <w:rFonts w:ascii="Palatino Linotype" w:hAnsi="Palatino Linotype"/>
              </w:rPr>
              <w:t xml:space="preserve">anno di insegnamento </w:t>
            </w:r>
            <w:r w:rsidRPr="00C15FB2">
              <w:rPr>
                <w:rFonts w:ascii="Palatino Linotype" w:hAnsi="Palatino Linotype"/>
              </w:rPr>
              <w:t>(</w:t>
            </w:r>
            <w:proofErr w:type="spellStart"/>
            <w:r w:rsidRPr="00C15FB2">
              <w:rPr>
                <w:rFonts w:ascii="Palatino Linotype" w:hAnsi="Palatino Linotype"/>
              </w:rPr>
              <w:t>max</w:t>
            </w:r>
            <w:proofErr w:type="spellEnd"/>
            <w:r w:rsidRPr="00C15FB2">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9563A9" w:rsidRDefault="009563A9" w:rsidP="009E0621">
            <w:pPr>
              <w:jc w:val="center"/>
              <w:rPr>
                <w:rFonts w:ascii="Palatino Linotype" w:eastAsia="Arial" w:hAnsi="Palatino Linotype" w:cs="Arial"/>
              </w:rPr>
            </w:pPr>
            <w:r>
              <w:rPr>
                <w:rFonts w:ascii="Palatino Linotype" w:eastAsia="Arial" w:hAnsi="Palatino Linotype" w:cs="Arial"/>
              </w:rPr>
              <w:t>2A</w:t>
            </w:r>
          </w:p>
        </w:tc>
        <w:tc>
          <w:tcPr>
            <w:tcW w:w="3457" w:type="dxa"/>
            <w:tcBorders>
              <w:top w:val="single" w:sz="4" w:space="0" w:color="000000"/>
              <w:left w:val="single" w:sz="4" w:space="0" w:color="000000"/>
              <w:bottom w:val="single" w:sz="4" w:space="0" w:color="000000"/>
              <w:right w:val="single" w:sz="4" w:space="0" w:color="000000"/>
            </w:tcBorders>
          </w:tcPr>
          <w:p w:rsidR="009563A9" w:rsidRPr="007105E2" w:rsidRDefault="009563A9" w:rsidP="009E0621">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Esperienza specifica certificata inerente al profilo richiesto dal bando (requisito di accesso)</w:t>
            </w:r>
          </w:p>
          <w:p w:rsidR="009563A9" w:rsidRPr="005B4496" w:rsidRDefault="009563A9" w:rsidP="009E0621">
            <w:pPr>
              <w:autoSpaceDE w:val="0"/>
              <w:autoSpaceDN w:val="0"/>
              <w:adjustRightInd w:val="0"/>
              <w:jc w:val="both"/>
              <w:rPr>
                <w:rFonts w:ascii="Palatino Linotype" w:hAnsi="Palatino Linotype" w:cs="Palatino Linotype"/>
              </w:rPr>
            </w:pPr>
            <w:r>
              <w:rPr>
                <w:rFonts w:ascii="Palatino Linotype" w:hAnsi="Palatino Linotype" w:cs="Palatino Linotype"/>
              </w:rPr>
              <w:t>Esperienza specifica nello svolgimento del ruolo di docente formatore nelle STEM</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10 per ogni esperienza di durata annuale sino a un massimo di 3 esperienze (</w:t>
            </w:r>
            <w:proofErr w:type="spellStart"/>
            <w:r>
              <w:rPr>
                <w:rFonts w:ascii="Palatino Linotype" w:hAnsi="Palatino Linotype"/>
              </w:rPr>
              <w:t>max</w:t>
            </w:r>
            <w:proofErr w:type="spellEnd"/>
            <w:r>
              <w:rPr>
                <w:rFonts w:ascii="Palatino Linotype" w:hAnsi="Palatino Linotype"/>
              </w:rPr>
              <w:t xml:space="preserve"> 30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9563A9" w:rsidRPr="00C15FB2" w:rsidRDefault="009563A9" w:rsidP="009E0621">
            <w:pPr>
              <w:jc w:val="center"/>
              <w:rPr>
                <w:rFonts w:ascii="Palatino Linotype" w:eastAsia="Arial" w:hAnsi="Palatino Linotype" w:cs="Arial"/>
              </w:rPr>
            </w:pPr>
            <w:r>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 xml:space="preserve">Esperienze di Esperti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2</w:t>
            </w:r>
            <w:r w:rsidRPr="00C15FB2">
              <w:rPr>
                <w:rFonts w:ascii="Palatino Linotype" w:hAnsi="Palatino Linotype"/>
              </w:rPr>
              <w:t xml:space="preserve"> per ogni es</w:t>
            </w:r>
            <w:r>
              <w:rPr>
                <w:rFonts w:ascii="Palatino Linotype" w:hAnsi="Palatino Linotype"/>
              </w:rPr>
              <w:t>perienza sino ad un massimo di 5</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10</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9563A9" w:rsidRPr="00C15FB2" w:rsidRDefault="009563A9" w:rsidP="009E0621">
            <w:pPr>
              <w:jc w:val="center"/>
              <w:rPr>
                <w:rFonts w:ascii="Palatino Linotype" w:eastAsia="Arial" w:hAnsi="Palatino Linotype" w:cs="Arial"/>
              </w:rPr>
            </w:pPr>
            <w:r>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Esperienze di Tutoraggio specifico in Progetti</w:t>
            </w:r>
          </w:p>
          <w:p w:rsidR="009563A9" w:rsidRPr="00C15FB2" w:rsidRDefault="009563A9" w:rsidP="009E0621">
            <w:pPr>
              <w:rPr>
                <w:rFonts w:ascii="Palatino Linotype" w:hAnsi="Palatino Linotype"/>
              </w:rPr>
            </w:pPr>
            <w:r w:rsidRPr="00C15FB2">
              <w:rPr>
                <w:rFonts w:ascii="Palatino Linotype" w:hAnsi="Palatino Linotype"/>
              </w:rPr>
              <w:t xml:space="preserve">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Punti 2 per ogni esperienza sino ad un massimo di 5 esperienze (</w:t>
            </w:r>
            <w:proofErr w:type="spellStart"/>
            <w:r w:rsidRPr="00C15FB2">
              <w:rPr>
                <w:rFonts w:ascii="Palatino Linotype" w:hAnsi="Palatino Linotype"/>
              </w:rPr>
              <w:t>max</w:t>
            </w:r>
            <w:proofErr w:type="spellEnd"/>
            <w:r w:rsidRPr="00C15FB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24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24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b/>
              </w:rPr>
              <w:t>Pubblicazioni coerenti con il profilo scelto (fino 10 pt)</w:t>
            </w:r>
            <w:r w:rsidRPr="00C15FB2">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9563A9" w:rsidRPr="00C15FB2" w:rsidTr="009E0621">
        <w:trPr>
          <w:trHeight w:val="24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1 fino a un massimo di 5 pubblicazioni (</w:t>
            </w:r>
            <w:proofErr w:type="spellStart"/>
            <w:r>
              <w:rPr>
                <w:rFonts w:ascii="Palatino Linotype" w:hAnsi="Palatino Linotype"/>
              </w:rPr>
              <w:t>max</w:t>
            </w:r>
            <w:proofErr w:type="spellEnd"/>
            <w:r>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372"/>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r>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3 fino a un massimo di 3 pubblicazioni (</w:t>
            </w:r>
            <w:proofErr w:type="spellStart"/>
            <w:r>
              <w:rPr>
                <w:rFonts w:ascii="Palatino Linotype" w:hAnsi="Palatino Linotype"/>
              </w:rPr>
              <w:t>max</w:t>
            </w:r>
            <w:proofErr w:type="spellEnd"/>
            <w:r>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372"/>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right"/>
              <w:rPr>
                <w:rFonts w:ascii="Palatino Linotype" w:hAnsi="Palatino Linotype"/>
                <w:b/>
              </w:rPr>
            </w:pPr>
            <w:r w:rsidRPr="00C15FB2">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r>
    </w:tbl>
    <w:p w:rsidR="009563A9" w:rsidRDefault="009563A9" w:rsidP="009563A9">
      <w:pPr>
        <w:rPr>
          <w:rFonts w:ascii="Palatino Linotype" w:hAnsi="Palatino Linotype"/>
        </w:rPr>
      </w:pPr>
    </w:p>
    <w:p w:rsidR="009563A9" w:rsidRDefault="009563A9" w:rsidP="009563A9">
      <w:pPr>
        <w:rPr>
          <w:rFonts w:ascii="Palatino Linotype" w:hAnsi="Palatino Linotype"/>
        </w:rPr>
      </w:pPr>
    </w:p>
    <w:p w:rsidR="009563A9" w:rsidRDefault="009563A9" w:rsidP="009563A9">
      <w:pPr>
        <w:jc w:val="center"/>
        <w:rPr>
          <w:rFonts w:ascii="Palatino Linotype" w:hAnsi="Palatino Linotype"/>
        </w:rPr>
      </w:pPr>
      <w:r>
        <w:rPr>
          <w:rFonts w:ascii="Palatino Linotype" w:hAnsi="Palatino Linotype"/>
          <w:bCs/>
          <w:sz w:val="24"/>
          <w:szCs w:val="24"/>
        </w:rPr>
        <w:t xml:space="preserve">VALUTAZIONE TITOLI </w:t>
      </w:r>
      <w:r>
        <w:rPr>
          <w:rFonts w:ascii="Palatino Linotype" w:hAnsi="Palatino Linotype"/>
        </w:rPr>
        <w:t>TUTOR</w:t>
      </w:r>
    </w:p>
    <w:p w:rsidR="009563A9" w:rsidRDefault="009563A9" w:rsidP="009563A9">
      <w:pPr>
        <w:rPr>
          <w:rFonts w:ascii="Palatino Linotype" w:hAnsi="Palatino Linotype"/>
        </w:rPr>
      </w:pPr>
    </w:p>
    <w:tbl>
      <w:tblPr>
        <w:tblW w:w="10127" w:type="dxa"/>
        <w:tblInd w:w="-108" w:type="dxa"/>
        <w:tblLayout w:type="fixed"/>
        <w:tblLook w:val="0400"/>
      </w:tblPr>
      <w:tblGrid>
        <w:gridCol w:w="668"/>
        <w:gridCol w:w="3457"/>
        <w:gridCol w:w="3462"/>
        <w:gridCol w:w="1276"/>
        <w:gridCol w:w="1264"/>
      </w:tblGrid>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9563A9" w:rsidRPr="00C15FB2" w:rsidTr="009E0621">
        <w:trPr>
          <w:trHeight w:val="1162"/>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9563A9" w:rsidRPr="001E70AC" w:rsidRDefault="009563A9" w:rsidP="009E0621">
            <w:pPr>
              <w:rPr>
                <w:rFonts w:ascii="Palatino Linotype" w:hAnsi="Palatino Linotype"/>
                <w:b/>
              </w:rPr>
            </w:pPr>
            <w:r w:rsidRPr="001E70AC">
              <w:rPr>
                <w:rFonts w:ascii="Palatino Linotype" w:hAnsi="Palatino Linotype"/>
                <w:b/>
              </w:rPr>
              <w:t xml:space="preserve">Laurea </w:t>
            </w:r>
          </w:p>
          <w:p w:rsidR="009563A9" w:rsidRPr="00C15FB2" w:rsidRDefault="009563A9" w:rsidP="009E0621">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10 per votazione 110 e lode</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9 per votazione 110</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7 per votazione da 109 a 99</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9563A9" w:rsidRPr="001E70AC" w:rsidRDefault="009563A9" w:rsidP="009E0621">
            <w:pPr>
              <w:rPr>
                <w:rFonts w:ascii="Palatino Linotype" w:hAnsi="Palatino Linotype"/>
                <w:b/>
              </w:rPr>
            </w:pPr>
            <w:r w:rsidRPr="001E70AC">
              <w:rPr>
                <w:rFonts w:ascii="Palatino Linotype" w:hAnsi="Palatino Linotype"/>
                <w:b/>
              </w:rPr>
              <w:t xml:space="preserve">Laurea triennale </w:t>
            </w:r>
          </w:p>
          <w:p w:rsidR="009563A9" w:rsidRPr="00C15FB2" w:rsidRDefault="009563A9" w:rsidP="009E0621">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6 per 110 e lode</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5 per 110</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4 per votazione da 109 a 99</w:t>
            </w:r>
          </w:p>
          <w:p w:rsidR="009563A9" w:rsidRPr="00C15FB2" w:rsidRDefault="009563A9" w:rsidP="009E0621">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46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lastRenderedPageBreak/>
              <w:t>5</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698"/>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9563A9" w:rsidRPr="00C15FB2" w:rsidRDefault="009563A9" w:rsidP="009E0621">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36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24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9563A9" w:rsidRDefault="009563A9" w:rsidP="009E0621">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9563A9" w:rsidRPr="007105E2" w:rsidRDefault="009563A9" w:rsidP="009E0621">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 xml:space="preserve">Esperienza specifica certificata inerente al profilo richiesto dal bando </w:t>
            </w:r>
            <w:r>
              <w:rPr>
                <w:rFonts w:ascii="Palatino Linotype" w:hAnsi="Palatino Linotype" w:cs="Palatino Linotype"/>
                <w:b/>
              </w:rPr>
              <w:t>(Requisito di accesso)</w:t>
            </w:r>
          </w:p>
          <w:p w:rsidR="009563A9" w:rsidRPr="005B4496" w:rsidRDefault="009563A9" w:rsidP="009E0621">
            <w:pPr>
              <w:rPr>
                <w:rFonts w:ascii="Palatino Linotype" w:hAnsi="Palatino Linotype" w:cs="Palatino Linotype"/>
              </w:rPr>
            </w:pPr>
            <w:r>
              <w:rPr>
                <w:rFonts w:ascii="Palatino Linotype" w:hAnsi="Palatino Linotype"/>
              </w:rPr>
              <w:t xml:space="preserve">Incarico di docenza presso Istituzioni scolastiche </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5 per ogni esperienza sino a un massimo di 5 esperienze (</w:t>
            </w:r>
            <w:proofErr w:type="spellStart"/>
            <w:r>
              <w:rPr>
                <w:rFonts w:ascii="Palatino Linotype" w:hAnsi="Palatino Linotype"/>
              </w:rPr>
              <w:t>max</w:t>
            </w:r>
            <w:proofErr w:type="spellEnd"/>
            <w:r>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eastAsia="Arial" w:hAnsi="Palatino Linotype" w:cs="Arial"/>
              </w:rPr>
            </w:pPr>
          </w:p>
        </w:tc>
      </w:tr>
      <w:tr w:rsidR="009563A9" w:rsidRPr="00C15FB2" w:rsidTr="009E062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9563A9" w:rsidRPr="00C15FB2" w:rsidRDefault="009563A9" w:rsidP="009E0621">
            <w:pPr>
              <w:jc w:val="center"/>
              <w:rPr>
                <w:rFonts w:ascii="Palatino Linotype" w:eastAsia="Arial" w:hAnsi="Palatino Linotype" w:cs="Arial"/>
              </w:rPr>
            </w:pPr>
            <w:r>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Esperienze da docente esperto</w:t>
            </w:r>
            <w:r w:rsidRPr="00C15FB2">
              <w:rPr>
                <w:rFonts w:ascii="Palatino Linotype" w:hAnsi="Palatino Linotype"/>
              </w:rPr>
              <w:t xml:space="preserve">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r>
              <w:rPr>
                <w:rFonts w:ascii="Palatino Linotype" w:hAnsi="Palatino Linotype"/>
              </w:rPr>
              <w:t>Punti 5</w:t>
            </w:r>
            <w:r w:rsidRPr="00C15FB2">
              <w:rPr>
                <w:rFonts w:ascii="Palatino Linotype" w:hAnsi="Palatino Linotype"/>
              </w:rPr>
              <w:t xml:space="preserve"> per ogni es</w:t>
            </w:r>
            <w:r>
              <w:rPr>
                <w:rFonts w:ascii="Palatino Linotype" w:hAnsi="Palatino Linotype"/>
              </w:rPr>
              <w:t>perienza sino ad un massimo di 3</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15</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r w:rsidR="009563A9" w:rsidRPr="00C15FB2" w:rsidTr="009E0621">
        <w:trPr>
          <w:trHeight w:val="240"/>
        </w:trPr>
        <w:tc>
          <w:tcPr>
            <w:tcW w:w="668"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9563A9" w:rsidRPr="00C15FB2" w:rsidRDefault="009563A9" w:rsidP="009E0621">
            <w:pPr>
              <w:jc w:val="center"/>
              <w:rPr>
                <w:rFonts w:ascii="Palatino Linotype" w:hAnsi="Palatino Linotype"/>
              </w:rPr>
            </w:pPr>
            <w:r w:rsidRPr="00C15FB2">
              <w:rPr>
                <w:rFonts w:ascii="Palatino Linotype" w:eastAsia="Arial" w:hAnsi="Palatino Linotype" w:cs="Arial"/>
              </w:rPr>
              <w:t xml:space="preserve"> </w:t>
            </w:r>
          </w:p>
        </w:tc>
      </w:tr>
    </w:tbl>
    <w:p w:rsidR="009563A9" w:rsidRDefault="009563A9" w:rsidP="009563A9">
      <w:pPr>
        <w:rPr>
          <w:rFonts w:ascii="Palatino Linotype" w:hAnsi="Palatino Linotype"/>
        </w:rPr>
      </w:pPr>
    </w:p>
    <w:p w:rsidR="0013143E" w:rsidRDefault="0013143E" w:rsidP="0012019D">
      <w:pPr>
        <w:pStyle w:val="Corpodeltesto"/>
        <w:ind w:left="0"/>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854C59" w:rsidRPr="0002072A" w:rsidRDefault="00854C59" w:rsidP="00854C59">
      <w:pPr>
        <w:rPr>
          <w:rFonts w:ascii="Palatino Linotype" w:hAnsi="Palatino Linotype" w:cstheme="minorHAnsi"/>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FF2EE5" w:rsidRDefault="00FF2EE5"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lastRenderedPageBreak/>
        <w:t>Allegato C</w:t>
      </w:r>
    </w:p>
    <w:p w:rsidR="00604500" w:rsidRDefault="00604500" w:rsidP="0012019D">
      <w:pPr>
        <w:pStyle w:val="Corpodeltesto"/>
        <w:ind w:left="0"/>
        <w:rPr>
          <w:rFonts w:ascii="Palatino Linotype" w:hAnsi="Palatino Linotype"/>
        </w:rPr>
      </w:pPr>
    </w:p>
    <w:p w:rsidR="00604500" w:rsidRPr="00D94665" w:rsidRDefault="00604500" w:rsidP="00302E1E">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Pr="00D94665" w:rsidRDefault="00604500" w:rsidP="00604500">
      <w:pPr>
        <w:spacing w:before="120" w:after="120"/>
        <w:ind w:right="-1"/>
        <w:jc w:val="both"/>
        <w:rPr>
          <w:rFonts w:ascii="Palatino Linotype" w:hAnsi="Palatino Linotype" w:cstheme="minorHAnsi"/>
          <w:b/>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sidRPr="00D94665">
        <w:rPr>
          <w:rFonts w:ascii="Palatino Linotype" w:hAnsi="Palatino Linotype" w:cstheme="minorHAnsi"/>
        </w:rPr>
        <w:t xml:space="preserve"> , </w:t>
      </w:r>
      <w:r w:rsidRPr="00D94665">
        <w:rPr>
          <w:rFonts w:ascii="Palatino Linotype" w:eastAsia="Calibri" w:hAnsi="Palatino Linotype" w:cstheme="minorHAnsi"/>
        </w:rPr>
        <w:t xml:space="preserve">in relazione all’incarico di </w:t>
      </w:r>
      <w:r>
        <w:rPr>
          <w:rFonts w:ascii="Palatino Linotype" w:eastAsia="Calibri" w:hAnsi="Palatino Linotype" w:cstheme="minorHAnsi"/>
        </w:rPr>
        <w:t xml:space="preserve">esperto formatore in discipline linguistiche </w:t>
      </w: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p w:rsidR="00604500" w:rsidRPr="0012019D" w:rsidRDefault="00604500" w:rsidP="0012019D">
      <w:pPr>
        <w:pStyle w:val="Corpodeltesto"/>
        <w:ind w:left="0"/>
        <w:rPr>
          <w:rFonts w:ascii="Palatino Linotype" w:hAnsi="Palatino Linotype"/>
        </w:rPr>
      </w:pPr>
    </w:p>
    <w:sectPr w:rsidR="00604500" w:rsidRPr="0012019D" w:rsidSect="003C2FC7">
      <w:footerReference w:type="default" r:id="rId10"/>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144" w:rsidRDefault="00687144" w:rsidP="00AB199B">
      <w:r>
        <w:separator/>
      </w:r>
    </w:p>
  </w:endnote>
  <w:endnote w:type="continuationSeparator" w:id="0">
    <w:p w:rsidR="00687144" w:rsidRDefault="00687144"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A62B3F" w:rsidRDefault="00D13176">
        <w:pPr>
          <w:pStyle w:val="Pidipagina"/>
          <w:jc w:val="center"/>
        </w:pPr>
        <w:fldSimple w:instr="PAGE   \* MERGEFORMAT">
          <w:r w:rsidR="005F2780">
            <w:rPr>
              <w:noProof/>
            </w:rPr>
            <w:t>21</w:t>
          </w:r>
        </w:fldSimple>
      </w:p>
    </w:sdtContent>
  </w:sdt>
  <w:p w:rsidR="00A62B3F" w:rsidRDefault="00A62B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144" w:rsidRDefault="00687144" w:rsidP="00AB199B">
      <w:r>
        <w:separator/>
      </w:r>
    </w:p>
  </w:footnote>
  <w:footnote w:type="continuationSeparator" w:id="0">
    <w:p w:rsidR="00687144" w:rsidRDefault="00687144"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1">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7">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8">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0">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1">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2">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1"/>
  </w:num>
  <w:num w:numId="10">
    <w:abstractNumId w:val="31"/>
  </w:num>
  <w:num w:numId="11">
    <w:abstractNumId w:val="25"/>
  </w:num>
  <w:num w:numId="12">
    <w:abstractNumId w:val="5"/>
  </w:num>
  <w:num w:numId="13">
    <w:abstractNumId w:val="12"/>
  </w:num>
  <w:num w:numId="14">
    <w:abstractNumId w:val="4"/>
  </w:num>
  <w:num w:numId="15">
    <w:abstractNumId w:val="30"/>
  </w:num>
  <w:num w:numId="16">
    <w:abstractNumId w:val="2"/>
  </w:num>
  <w:num w:numId="17">
    <w:abstractNumId w:val="27"/>
  </w:num>
  <w:num w:numId="18">
    <w:abstractNumId w:val="10"/>
  </w:num>
  <w:num w:numId="19">
    <w:abstractNumId w:val="8"/>
  </w:num>
  <w:num w:numId="20">
    <w:abstractNumId w:val="26"/>
  </w:num>
  <w:num w:numId="21">
    <w:abstractNumId w:val="28"/>
  </w:num>
  <w:num w:numId="22">
    <w:abstractNumId w:val="14"/>
  </w:num>
  <w:num w:numId="23">
    <w:abstractNumId w:val="7"/>
    <w:lvlOverride w:ilvl="0">
      <w:lvl w:ilvl="0">
        <w:numFmt w:val="lowerLetter"/>
        <w:lvlText w:val="%1."/>
        <w:lvlJc w:val="left"/>
      </w:lvl>
    </w:lvlOverride>
  </w:num>
  <w:num w:numId="24">
    <w:abstractNumId w:val="7"/>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7"/>
    <w:lvlOverride w:ilvl="0">
      <w:lvl w:ilvl="0">
        <w:numFmt w:val="lowerLetter"/>
        <w:lvlText w:val="%1."/>
        <w:lvlJc w:val="left"/>
      </w:lvl>
    </w:lvlOverride>
  </w:num>
  <w:num w:numId="27">
    <w:abstractNumId w:val="7"/>
    <w:lvlOverride w:ilvl="0">
      <w:lvl w:ilvl="0">
        <w:numFmt w:val="lowerLetter"/>
        <w:lvlText w:val="%1."/>
        <w:lvlJc w:val="left"/>
      </w:lvl>
    </w:lvlOverride>
  </w:num>
  <w:num w:numId="28">
    <w:abstractNumId w:val="7"/>
    <w:lvlOverride w:ilvl="0">
      <w:lvl w:ilvl="0">
        <w:numFmt w:val="lowerLetter"/>
        <w:lvlText w:val="%1."/>
        <w:lvlJc w:val="left"/>
      </w:lvl>
    </w:lvlOverride>
  </w:num>
  <w:num w:numId="29">
    <w:abstractNumId w:val="7"/>
    <w:lvlOverride w:ilvl="0">
      <w:lvl w:ilvl="0">
        <w:numFmt w:val="lowerLetter"/>
        <w:lvlText w:val="%1."/>
        <w:lvlJc w:val="left"/>
      </w:lvl>
    </w:lvlOverride>
  </w:num>
  <w:num w:numId="30">
    <w:abstractNumId w:val="7"/>
    <w:lvlOverride w:ilvl="0">
      <w:lvl w:ilvl="0">
        <w:numFmt w:val="lowerLetter"/>
        <w:lvlText w:val="%1."/>
        <w:lvlJc w:val="left"/>
      </w:lvl>
    </w:lvlOverride>
  </w:num>
  <w:num w:numId="31">
    <w:abstractNumId w:val="7"/>
    <w:lvlOverride w:ilvl="0">
      <w:lvl w:ilvl="0">
        <w:numFmt w:val="lowerLetter"/>
        <w:lvlText w:val="%1."/>
        <w:lvlJc w:val="left"/>
      </w:lvl>
    </w:lvlOverride>
  </w:num>
  <w:num w:numId="32">
    <w:abstractNumId w:val="32"/>
  </w:num>
  <w:num w:numId="33">
    <w:abstractNumId w:val="11"/>
  </w:num>
  <w:num w:numId="34">
    <w:abstractNumId w:val="21"/>
  </w:num>
  <w:num w:numId="35">
    <w:abstractNumId w:val="20"/>
  </w:num>
  <w:num w:numId="36">
    <w:abstractNumId w:val="6"/>
  </w:num>
  <w:num w:numId="37">
    <w:abstractNumId w:val="15"/>
  </w:num>
  <w:num w:numId="38">
    <w:abstractNumId w:val="24"/>
  </w:num>
  <w:num w:numId="39">
    <w:abstractNumId w:val="9"/>
  </w:num>
  <w:num w:numId="40">
    <w:abstractNumId w:val="18"/>
  </w:num>
  <w:num w:numId="41">
    <w:abstractNumId w:val="13"/>
  </w:num>
  <w:num w:numId="42">
    <w:abstractNumId w:val="19"/>
  </w:num>
  <w:num w:numId="43">
    <w:abstractNumId w:val="1"/>
    <w:lvlOverride w:ilvl="0">
      <w:startOverride w:val="1"/>
    </w:lvlOverride>
  </w:num>
  <w:num w:numId="44">
    <w:abstractNumId w:val="0"/>
  </w:num>
  <w:num w:numId="45">
    <w:abstractNumId w:val="22"/>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444BB"/>
    <w:rsid w:val="0004606A"/>
    <w:rsid w:val="00055EFE"/>
    <w:rsid w:val="0009588F"/>
    <w:rsid w:val="00096C6B"/>
    <w:rsid w:val="000A2568"/>
    <w:rsid w:val="000A6B7C"/>
    <w:rsid w:val="000B16EB"/>
    <w:rsid w:val="000B2F78"/>
    <w:rsid w:val="000F3523"/>
    <w:rsid w:val="0010356E"/>
    <w:rsid w:val="00110839"/>
    <w:rsid w:val="0011235F"/>
    <w:rsid w:val="0012019D"/>
    <w:rsid w:val="00122D50"/>
    <w:rsid w:val="0013143E"/>
    <w:rsid w:val="00136C8E"/>
    <w:rsid w:val="00146A19"/>
    <w:rsid w:val="001A0207"/>
    <w:rsid w:val="001A4B0C"/>
    <w:rsid w:val="001D7BA1"/>
    <w:rsid w:val="001E3341"/>
    <w:rsid w:val="002022D9"/>
    <w:rsid w:val="0023237D"/>
    <w:rsid w:val="0024002D"/>
    <w:rsid w:val="0024239C"/>
    <w:rsid w:val="00246DD0"/>
    <w:rsid w:val="00261267"/>
    <w:rsid w:val="002814F6"/>
    <w:rsid w:val="002948CD"/>
    <w:rsid w:val="002962C0"/>
    <w:rsid w:val="002B59CA"/>
    <w:rsid w:val="002C6D15"/>
    <w:rsid w:val="00302E1E"/>
    <w:rsid w:val="00320D89"/>
    <w:rsid w:val="00377DE4"/>
    <w:rsid w:val="00380B83"/>
    <w:rsid w:val="00384916"/>
    <w:rsid w:val="003B2E04"/>
    <w:rsid w:val="003C2FC7"/>
    <w:rsid w:val="003D47A3"/>
    <w:rsid w:val="003D6382"/>
    <w:rsid w:val="00400C6F"/>
    <w:rsid w:val="0041768B"/>
    <w:rsid w:val="00433CD4"/>
    <w:rsid w:val="00436E56"/>
    <w:rsid w:val="00474D06"/>
    <w:rsid w:val="004B4551"/>
    <w:rsid w:val="004B5DD7"/>
    <w:rsid w:val="004E34B4"/>
    <w:rsid w:val="004E5693"/>
    <w:rsid w:val="005075CC"/>
    <w:rsid w:val="00514230"/>
    <w:rsid w:val="00533DCE"/>
    <w:rsid w:val="00542D48"/>
    <w:rsid w:val="0058027F"/>
    <w:rsid w:val="005841FE"/>
    <w:rsid w:val="005853DF"/>
    <w:rsid w:val="005954BD"/>
    <w:rsid w:val="005C50CB"/>
    <w:rsid w:val="005D6FFB"/>
    <w:rsid w:val="005F2780"/>
    <w:rsid w:val="006039AD"/>
    <w:rsid w:val="00604500"/>
    <w:rsid w:val="00612484"/>
    <w:rsid w:val="00617D38"/>
    <w:rsid w:val="00640801"/>
    <w:rsid w:val="00646237"/>
    <w:rsid w:val="00673B9F"/>
    <w:rsid w:val="00687144"/>
    <w:rsid w:val="00693EEC"/>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F0441"/>
    <w:rsid w:val="00800A97"/>
    <w:rsid w:val="008079DC"/>
    <w:rsid w:val="00810CB8"/>
    <w:rsid w:val="008179C4"/>
    <w:rsid w:val="00820118"/>
    <w:rsid w:val="00826210"/>
    <w:rsid w:val="00840526"/>
    <w:rsid w:val="00854C59"/>
    <w:rsid w:val="008605BB"/>
    <w:rsid w:val="008716E7"/>
    <w:rsid w:val="00876E73"/>
    <w:rsid w:val="008878AD"/>
    <w:rsid w:val="00894721"/>
    <w:rsid w:val="008A0ED6"/>
    <w:rsid w:val="008E1B3B"/>
    <w:rsid w:val="00910953"/>
    <w:rsid w:val="00912FCE"/>
    <w:rsid w:val="00915A76"/>
    <w:rsid w:val="00920E7F"/>
    <w:rsid w:val="009563A9"/>
    <w:rsid w:val="009571A0"/>
    <w:rsid w:val="00966561"/>
    <w:rsid w:val="009C10F0"/>
    <w:rsid w:val="009C29B0"/>
    <w:rsid w:val="009F1813"/>
    <w:rsid w:val="00A01150"/>
    <w:rsid w:val="00A16845"/>
    <w:rsid w:val="00A521FE"/>
    <w:rsid w:val="00A62B3F"/>
    <w:rsid w:val="00A6423B"/>
    <w:rsid w:val="00AB199B"/>
    <w:rsid w:val="00AB19E3"/>
    <w:rsid w:val="00AF0DB7"/>
    <w:rsid w:val="00AF3425"/>
    <w:rsid w:val="00B132E5"/>
    <w:rsid w:val="00B17187"/>
    <w:rsid w:val="00B2359F"/>
    <w:rsid w:val="00B317C1"/>
    <w:rsid w:val="00B31E97"/>
    <w:rsid w:val="00B5666B"/>
    <w:rsid w:val="00B60A2E"/>
    <w:rsid w:val="00B71DAC"/>
    <w:rsid w:val="00B80BA0"/>
    <w:rsid w:val="00B87901"/>
    <w:rsid w:val="00B9417A"/>
    <w:rsid w:val="00BA04DF"/>
    <w:rsid w:val="00BA4AD3"/>
    <w:rsid w:val="00BF0260"/>
    <w:rsid w:val="00C12194"/>
    <w:rsid w:val="00C13373"/>
    <w:rsid w:val="00C36F9E"/>
    <w:rsid w:val="00C44212"/>
    <w:rsid w:val="00C53702"/>
    <w:rsid w:val="00C6136F"/>
    <w:rsid w:val="00C61BD4"/>
    <w:rsid w:val="00C83735"/>
    <w:rsid w:val="00C92BE9"/>
    <w:rsid w:val="00CA6056"/>
    <w:rsid w:val="00CD42A7"/>
    <w:rsid w:val="00D13176"/>
    <w:rsid w:val="00D35519"/>
    <w:rsid w:val="00D35EFA"/>
    <w:rsid w:val="00D44BDF"/>
    <w:rsid w:val="00D569A1"/>
    <w:rsid w:val="00D94413"/>
    <w:rsid w:val="00D96D58"/>
    <w:rsid w:val="00DB6753"/>
    <w:rsid w:val="00DD058E"/>
    <w:rsid w:val="00DE0FD9"/>
    <w:rsid w:val="00DE570E"/>
    <w:rsid w:val="00E07B87"/>
    <w:rsid w:val="00E3045B"/>
    <w:rsid w:val="00E32F4B"/>
    <w:rsid w:val="00E85CA6"/>
    <w:rsid w:val="00E879F2"/>
    <w:rsid w:val="00EA1FCE"/>
    <w:rsid w:val="00EA2716"/>
    <w:rsid w:val="00EB6AAD"/>
    <w:rsid w:val="00ED4C6B"/>
    <w:rsid w:val="00ED57C2"/>
    <w:rsid w:val="00EF4A70"/>
    <w:rsid w:val="00EF7FAE"/>
    <w:rsid w:val="00F17033"/>
    <w:rsid w:val="00F53DE9"/>
    <w:rsid w:val="00F55E9C"/>
    <w:rsid w:val="00F84841"/>
    <w:rsid w:val="00F87F4A"/>
    <w:rsid w:val="00F96371"/>
    <w:rsid w:val="00FB77BF"/>
    <w:rsid w:val="00FE1F88"/>
    <w:rsid w:val="00FE4E14"/>
    <w:rsid w:val="00FF2E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zic872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6635</Words>
  <Characters>37821</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2</cp:revision>
  <cp:lastPrinted>2024-10-19T18:56:00Z</cp:lastPrinted>
  <dcterms:created xsi:type="dcterms:W3CDTF">2024-10-19T18:56:00Z</dcterms:created>
  <dcterms:modified xsi:type="dcterms:W3CDTF">2024-10-19T18:56:00Z</dcterms:modified>
</cp:coreProperties>
</file>